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93BE2" w14:textId="5AA69216" w:rsidR="008D3AC4" w:rsidRPr="008D3AC4" w:rsidRDefault="008D3AC4" w:rsidP="008D3AC4">
      <w:pPr>
        <w:pStyle w:val="NoSpacing"/>
        <w:jc w:val="center"/>
        <w:rPr>
          <w:rFonts w:ascii="Times New Roman" w:hAnsi="Times New Roman" w:cs="Times New Roman"/>
          <w:b/>
          <w:bCs/>
        </w:rPr>
      </w:pPr>
      <w:r w:rsidRPr="008D3AC4">
        <w:rPr>
          <w:rFonts w:ascii="Times New Roman" w:hAnsi="Times New Roman" w:cs="Times New Roman"/>
          <w:b/>
          <w:bCs/>
        </w:rPr>
        <w:t xml:space="preserve">Windom </w:t>
      </w:r>
      <w:r w:rsidR="00953616">
        <w:rPr>
          <w:rFonts w:ascii="Times New Roman" w:hAnsi="Times New Roman" w:cs="Times New Roman"/>
          <w:b/>
          <w:bCs/>
        </w:rPr>
        <w:t xml:space="preserve">Annual </w:t>
      </w:r>
      <w:r w:rsidRPr="008D3AC4">
        <w:rPr>
          <w:rFonts w:ascii="Times New Roman" w:hAnsi="Times New Roman" w:cs="Times New Roman"/>
          <w:b/>
          <w:bCs/>
        </w:rPr>
        <w:t>Board Meeting Minutes</w:t>
      </w:r>
    </w:p>
    <w:p w14:paraId="7F4B3C71" w14:textId="49BFB599" w:rsidR="008D3AC4" w:rsidRPr="008D3AC4" w:rsidRDefault="00953616" w:rsidP="008D3AC4">
      <w:pPr>
        <w:pStyle w:val="NoSpacing"/>
        <w:jc w:val="center"/>
        <w:rPr>
          <w:rFonts w:ascii="Times New Roman" w:hAnsi="Times New Roman" w:cs="Times New Roman"/>
          <w:b/>
          <w:bCs/>
        </w:rPr>
      </w:pPr>
      <w:r>
        <w:rPr>
          <w:rFonts w:ascii="Times New Roman" w:hAnsi="Times New Roman" w:cs="Times New Roman"/>
          <w:b/>
          <w:bCs/>
        </w:rPr>
        <w:t>10 June</w:t>
      </w:r>
      <w:r w:rsidR="008D3AC4" w:rsidRPr="008D3AC4">
        <w:rPr>
          <w:rFonts w:ascii="Times New Roman" w:hAnsi="Times New Roman" w:cs="Times New Roman"/>
          <w:b/>
          <w:bCs/>
        </w:rPr>
        <w:t xml:space="preserve"> 2021</w:t>
      </w:r>
    </w:p>
    <w:p w14:paraId="045AB81C" w14:textId="77777777" w:rsidR="008D3AC4" w:rsidRPr="008D3AC4" w:rsidRDefault="008D3AC4" w:rsidP="008D3AC4">
      <w:pPr>
        <w:pStyle w:val="NoSpacing"/>
        <w:jc w:val="center"/>
        <w:rPr>
          <w:rFonts w:ascii="Times New Roman" w:hAnsi="Times New Roman" w:cs="Times New Roman"/>
          <w:b/>
          <w:bCs/>
        </w:rPr>
      </w:pPr>
      <w:r w:rsidRPr="008D3AC4">
        <w:rPr>
          <w:rFonts w:ascii="Times New Roman" w:hAnsi="Times New Roman" w:cs="Times New Roman"/>
          <w:b/>
          <w:bCs/>
        </w:rPr>
        <w:t>(Meeting held via ZOOM videoconferencing)</w:t>
      </w:r>
    </w:p>
    <w:p w14:paraId="19B90533" w14:textId="77777777" w:rsidR="008D3AC4" w:rsidRPr="008D3AC4" w:rsidRDefault="008D3AC4" w:rsidP="0011456D">
      <w:pPr>
        <w:jc w:val="center"/>
        <w:rPr>
          <w:rFonts w:ascii="Times New Roman" w:eastAsia="Tahoma" w:hAnsi="Times New Roman" w:cs="Times New Roman"/>
          <w:i/>
          <w:color w:val="FF0000"/>
          <w:sz w:val="22"/>
          <w:szCs w:val="22"/>
        </w:rPr>
      </w:pPr>
    </w:p>
    <w:p w14:paraId="373C6A9B" w14:textId="77777777" w:rsidR="0011456D" w:rsidRPr="008D3AC4" w:rsidRDefault="0011456D" w:rsidP="0011456D">
      <w:pPr>
        <w:rPr>
          <w:rFonts w:ascii="Times New Roman" w:hAnsi="Times New Roman" w:cs="Times New Roman"/>
          <w:b/>
          <w:sz w:val="22"/>
          <w:szCs w:val="22"/>
        </w:rPr>
      </w:pPr>
    </w:p>
    <w:p w14:paraId="620D7382" w14:textId="38C5589C" w:rsidR="0011456D" w:rsidRPr="008D3AC4" w:rsidRDefault="008D3AC4" w:rsidP="0011456D">
      <w:pPr>
        <w:rPr>
          <w:rFonts w:ascii="Times New Roman" w:hAnsi="Times New Roman" w:cs="Times New Roman"/>
          <w:sz w:val="22"/>
          <w:szCs w:val="22"/>
        </w:rPr>
      </w:pPr>
      <w:r w:rsidRPr="008D3AC4">
        <w:rPr>
          <w:rFonts w:ascii="Times New Roman" w:hAnsi="Times New Roman" w:cs="Times New Roman"/>
          <w:b/>
          <w:bCs/>
          <w:sz w:val="22"/>
          <w:szCs w:val="22"/>
        </w:rPr>
        <w:t>Attending</w:t>
      </w:r>
      <w:r w:rsidRPr="008D3AC4">
        <w:rPr>
          <w:rFonts w:ascii="Times New Roman" w:hAnsi="Times New Roman" w:cs="Times New Roman"/>
          <w:sz w:val="22"/>
          <w:szCs w:val="22"/>
        </w:rPr>
        <w:t xml:space="preserve">: </w:t>
      </w:r>
      <w:r w:rsidR="007B712A">
        <w:rPr>
          <w:rFonts w:ascii="Times New Roman" w:hAnsi="Times New Roman" w:cs="Times New Roman"/>
          <w:sz w:val="22"/>
          <w:szCs w:val="22"/>
        </w:rPr>
        <w:t>Veronica Wal</w:t>
      </w:r>
      <w:r w:rsidR="0011456D" w:rsidRPr="008D3AC4">
        <w:rPr>
          <w:rFonts w:ascii="Times New Roman" w:hAnsi="Times New Roman" w:cs="Times New Roman"/>
          <w:sz w:val="22"/>
          <w:szCs w:val="22"/>
        </w:rPr>
        <w:t>t</w:t>
      </w:r>
      <w:r w:rsidR="007B712A">
        <w:rPr>
          <w:rFonts w:ascii="Times New Roman" w:hAnsi="Times New Roman" w:cs="Times New Roman"/>
          <w:sz w:val="22"/>
          <w:szCs w:val="22"/>
        </w:rPr>
        <w:t>h</w:t>
      </w:r>
      <w:r w:rsidR="0011456D" w:rsidRPr="008D3AC4">
        <w:rPr>
          <w:rFonts w:ascii="Times New Roman" w:hAnsi="Times New Roman" w:cs="Times New Roman"/>
          <w:sz w:val="22"/>
          <w:szCs w:val="22"/>
        </w:rPr>
        <w:t xml:space="preserve">er (P), </w:t>
      </w:r>
      <w:r w:rsidR="007B712A" w:rsidRPr="008D3AC4">
        <w:rPr>
          <w:rFonts w:ascii="Times New Roman" w:hAnsi="Times New Roman" w:cs="Times New Roman"/>
          <w:sz w:val="22"/>
          <w:szCs w:val="22"/>
        </w:rPr>
        <w:t xml:space="preserve">Pete Johnson (VP), </w:t>
      </w:r>
      <w:r w:rsidR="0011456D" w:rsidRPr="008D3AC4">
        <w:rPr>
          <w:rFonts w:ascii="Times New Roman" w:hAnsi="Times New Roman" w:cs="Times New Roman"/>
          <w:sz w:val="22"/>
          <w:szCs w:val="22"/>
        </w:rPr>
        <w:t>Becky McIntosh (T), Michelle Hemingway Ta</w:t>
      </w:r>
      <w:r w:rsidR="00953616">
        <w:rPr>
          <w:rFonts w:ascii="Times New Roman" w:hAnsi="Times New Roman" w:cs="Times New Roman"/>
          <w:sz w:val="22"/>
          <w:szCs w:val="22"/>
        </w:rPr>
        <w:t xml:space="preserve">tum (S), Patricia Soulak (MAL) and </w:t>
      </w:r>
      <w:r w:rsidR="0011456D" w:rsidRPr="008D3AC4">
        <w:rPr>
          <w:rFonts w:ascii="Times New Roman" w:hAnsi="Times New Roman" w:cs="Times New Roman"/>
          <w:sz w:val="22"/>
          <w:szCs w:val="22"/>
        </w:rPr>
        <w:t>Patrick Barrett</w:t>
      </w:r>
    </w:p>
    <w:p w14:paraId="39152AE7" w14:textId="77777777" w:rsidR="0011456D" w:rsidRPr="008D3AC4" w:rsidRDefault="0011456D" w:rsidP="0011456D">
      <w:pPr>
        <w:rPr>
          <w:rFonts w:ascii="Times New Roman" w:hAnsi="Times New Roman" w:cs="Times New Roman"/>
          <w:sz w:val="22"/>
          <w:szCs w:val="22"/>
        </w:rPr>
      </w:pPr>
    </w:p>
    <w:p w14:paraId="4D450993" w14:textId="4F02DF3A" w:rsidR="0011456D" w:rsidRPr="008D3AC4" w:rsidRDefault="0011456D" w:rsidP="0011456D">
      <w:pPr>
        <w:rPr>
          <w:rFonts w:ascii="Times New Roman" w:hAnsi="Times New Roman" w:cs="Times New Roman"/>
          <w:sz w:val="22"/>
          <w:szCs w:val="22"/>
        </w:rPr>
      </w:pPr>
      <w:r w:rsidRPr="008D3AC4">
        <w:rPr>
          <w:rFonts w:ascii="Times New Roman" w:hAnsi="Times New Roman" w:cs="Times New Roman"/>
          <w:b/>
          <w:bCs/>
          <w:sz w:val="22"/>
          <w:szCs w:val="22"/>
        </w:rPr>
        <w:t>Absent</w:t>
      </w:r>
      <w:r w:rsidRPr="008D3AC4">
        <w:rPr>
          <w:rFonts w:ascii="Times New Roman" w:hAnsi="Times New Roman" w:cs="Times New Roman"/>
          <w:sz w:val="22"/>
          <w:szCs w:val="22"/>
        </w:rPr>
        <w:t xml:space="preserve">: </w:t>
      </w:r>
      <w:r w:rsidR="00953616" w:rsidRPr="008D3AC4">
        <w:rPr>
          <w:rFonts w:ascii="Times New Roman" w:hAnsi="Times New Roman" w:cs="Times New Roman"/>
          <w:sz w:val="22"/>
          <w:szCs w:val="22"/>
        </w:rPr>
        <w:t>Sean Morgan</w:t>
      </w:r>
      <w:r w:rsidR="00953616">
        <w:rPr>
          <w:rFonts w:ascii="Times New Roman" w:hAnsi="Times New Roman" w:cs="Times New Roman"/>
          <w:sz w:val="22"/>
          <w:szCs w:val="22"/>
        </w:rPr>
        <w:t xml:space="preserve">, </w:t>
      </w:r>
      <w:r w:rsidRPr="008D3AC4">
        <w:rPr>
          <w:rFonts w:ascii="Times New Roman" w:hAnsi="Times New Roman" w:cs="Times New Roman"/>
          <w:sz w:val="22"/>
          <w:szCs w:val="22"/>
        </w:rPr>
        <w:t>Micah Stevenson</w:t>
      </w:r>
      <w:r w:rsidR="008D3AC4">
        <w:rPr>
          <w:rFonts w:ascii="Times New Roman" w:hAnsi="Times New Roman" w:cs="Times New Roman"/>
          <w:sz w:val="22"/>
          <w:szCs w:val="22"/>
        </w:rPr>
        <w:t>, Katharine Krueger (resigned)</w:t>
      </w:r>
    </w:p>
    <w:p w14:paraId="7BE48281" w14:textId="77777777" w:rsidR="0011456D" w:rsidRPr="008D3AC4" w:rsidRDefault="0011456D" w:rsidP="0011456D">
      <w:pPr>
        <w:rPr>
          <w:rFonts w:ascii="Times New Roman" w:hAnsi="Times New Roman" w:cs="Times New Roman"/>
          <w:sz w:val="22"/>
          <w:szCs w:val="22"/>
        </w:rPr>
      </w:pPr>
    </w:p>
    <w:p w14:paraId="3BE44482" w14:textId="17E7157B" w:rsidR="0072753A" w:rsidRPr="00C9143C" w:rsidRDefault="0011456D" w:rsidP="0011456D">
      <w:pPr>
        <w:rPr>
          <w:rFonts w:ascii="Times New Roman" w:hAnsi="Times New Roman" w:cs="Times New Roman"/>
          <w:sz w:val="22"/>
          <w:szCs w:val="22"/>
        </w:rPr>
      </w:pPr>
      <w:r w:rsidRPr="008D3AC4">
        <w:rPr>
          <w:rFonts w:ascii="Times New Roman" w:hAnsi="Times New Roman" w:cs="Times New Roman"/>
          <w:b/>
          <w:bCs/>
          <w:sz w:val="22"/>
          <w:szCs w:val="22"/>
        </w:rPr>
        <w:t>Guests</w:t>
      </w:r>
      <w:r w:rsidRPr="008D3AC4">
        <w:rPr>
          <w:rFonts w:ascii="Times New Roman" w:hAnsi="Times New Roman" w:cs="Times New Roman"/>
          <w:sz w:val="22"/>
          <w:szCs w:val="22"/>
        </w:rPr>
        <w:t>:</w:t>
      </w:r>
      <w:r w:rsidR="008D3AC4">
        <w:rPr>
          <w:rFonts w:ascii="Times New Roman" w:hAnsi="Times New Roman" w:cs="Times New Roman"/>
          <w:sz w:val="22"/>
          <w:szCs w:val="22"/>
        </w:rPr>
        <w:t xml:space="preserve"> </w:t>
      </w:r>
      <w:r w:rsidR="00953616" w:rsidRPr="00953616">
        <w:rPr>
          <w:sz w:val="20"/>
          <w:szCs w:val="20"/>
        </w:rPr>
        <w:t xml:space="preserve">Keynote Speakers: David </w:t>
      </w:r>
      <w:proofErr w:type="spellStart"/>
      <w:r w:rsidR="00953616" w:rsidRPr="00953616">
        <w:rPr>
          <w:sz w:val="20"/>
          <w:szCs w:val="20"/>
        </w:rPr>
        <w:t>Rubedor</w:t>
      </w:r>
      <w:proofErr w:type="spellEnd"/>
      <w:r w:rsidR="00953616" w:rsidRPr="00953616">
        <w:rPr>
          <w:sz w:val="20"/>
          <w:szCs w:val="20"/>
        </w:rPr>
        <w:t xml:space="preserve"> (Director, Neighborhood &amp; Community Relations Department, City of Minneapolis) &amp; Michelle Rivero (Director, Office of Immigrant and Refugee Affairs, City of Minneapolis), J</w:t>
      </w:r>
      <w:r w:rsidR="008D3AC4" w:rsidRPr="00953616">
        <w:rPr>
          <w:rFonts w:cs="Times New Roman"/>
          <w:sz w:val="20"/>
          <w:szCs w:val="20"/>
        </w:rPr>
        <w:t xml:space="preserve">eremy </w:t>
      </w:r>
      <w:r w:rsidRPr="00953616">
        <w:rPr>
          <w:rFonts w:cs="Times New Roman"/>
          <w:sz w:val="20"/>
          <w:szCs w:val="20"/>
        </w:rPr>
        <w:t>Schroeder (City of Minneapolis Council Member Ward 11),</w:t>
      </w:r>
      <w:r w:rsidR="008D3AC4" w:rsidRPr="00953616">
        <w:rPr>
          <w:rFonts w:cs="Times New Roman"/>
          <w:sz w:val="20"/>
          <w:szCs w:val="20"/>
        </w:rPr>
        <w:t xml:space="preserve"> </w:t>
      </w:r>
      <w:r w:rsidR="00D47C82">
        <w:rPr>
          <w:rFonts w:cs="Times New Roman"/>
          <w:sz w:val="20"/>
          <w:szCs w:val="20"/>
        </w:rPr>
        <w:t xml:space="preserve">Eric </w:t>
      </w:r>
      <w:proofErr w:type="spellStart"/>
      <w:r w:rsidR="00D47C82">
        <w:rPr>
          <w:rFonts w:cs="Times New Roman"/>
          <w:sz w:val="20"/>
          <w:szCs w:val="20"/>
        </w:rPr>
        <w:t>Loichle</w:t>
      </w:r>
      <w:proofErr w:type="spellEnd"/>
      <w:r w:rsidR="00D47C82">
        <w:rPr>
          <w:rFonts w:cs="Times New Roman"/>
          <w:sz w:val="20"/>
          <w:szCs w:val="20"/>
        </w:rPr>
        <w:t xml:space="preserve"> (Principal of Windom Community School), </w:t>
      </w:r>
      <w:r w:rsidR="008D3AC4" w:rsidRPr="00953616">
        <w:rPr>
          <w:rFonts w:cs="Times New Roman"/>
          <w:sz w:val="20"/>
          <w:szCs w:val="20"/>
        </w:rPr>
        <w:t>Mario Vargas (Administrative Coordinator)</w:t>
      </w:r>
      <w:r w:rsidR="00D94306">
        <w:rPr>
          <w:rFonts w:cs="Times New Roman"/>
          <w:sz w:val="20"/>
          <w:szCs w:val="20"/>
        </w:rPr>
        <w:t xml:space="preserve">, Rob Ley, Michael Smith, Abigail Ernst, </w:t>
      </w:r>
      <w:r w:rsidR="00D47C82">
        <w:rPr>
          <w:rFonts w:cs="Times New Roman"/>
          <w:sz w:val="20"/>
          <w:szCs w:val="20"/>
        </w:rPr>
        <w:t xml:space="preserve">Dembo Darboe, </w:t>
      </w:r>
      <w:r w:rsidR="00D94306" w:rsidRPr="00C9143C">
        <w:rPr>
          <w:rFonts w:cs="Times New Roman"/>
          <w:sz w:val="20"/>
          <w:szCs w:val="20"/>
        </w:rPr>
        <w:t xml:space="preserve">and Mary </w:t>
      </w:r>
      <w:r w:rsidR="00C9143C" w:rsidRPr="00C9143C">
        <w:rPr>
          <w:rFonts w:cs="Times New Roman"/>
          <w:sz w:val="20"/>
          <w:szCs w:val="20"/>
        </w:rPr>
        <w:t>Peterson.</w:t>
      </w:r>
    </w:p>
    <w:p w14:paraId="3F250399" w14:textId="77777777" w:rsidR="0011456D" w:rsidRPr="008D3AC4" w:rsidRDefault="0011456D" w:rsidP="0072753A">
      <w:pPr>
        <w:rPr>
          <w:rFonts w:ascii="Times New Roman" w:hAnsi="Times New Roman" w:cs="Times New Roman"/>
          <w:sz w:val="22"/>
          <w:szCs w:val="22"/>
        </w:rPr>
      </w:pPr>
    </w:p>
    <w:p w14:paraId="0A07CC4B" w14:textId="77777777" w:rsidR="0072753A" w:rsidRPr="004F2637" w:rsidRDefault="0011456D" w:rsidP="0072753A">
      <w:pPr>
        <w:rPr>
          <w:rFonts w:cs="Times New Roman"/>
          <w:sz w:val="22"/>
          <w:szCs w:val="22"/>
        </w:rPr>
      </w:pPr>
      <w:r w:rsidRPr="004F2637">
        <w:rPr>
          <w:rFonts w:cs="Times New Roman"/>
          <w:b/>
          <w:sz w:val="22"/>
          <w:szCs w:val="22"/>
        </w:rPr>
        <w:t>Welcome/</w:t>
      </w:r>
      <w:r w:rsidR="0072753A" w:rsidRPr="004F2637">
        <w:rPr>
          <w:rFonts w:cs="Times New Roman"/>
          <w:b/>
          <w:sz w:val="22"/>
          <w:szCs w:val="22"/>
        </w:rPr>
        <w:t>Call to Order</w:t>
      </w:r>
    </w:p>
    <w:p w14:paraId="68350633" w14:textId="03C04A74" w:rsidR="0011456D" w:rsidRPr="004F2637" w:rsidRDefault="0011456D" w:rsidP="0011456D">
      <w:pPr>
        <w:rPr>
          <w:rFonts w:ascii="Times New Roman" w:hAnsi="Times New Roman" w:cs="Times New Roman"/>
          <w:sz w:val="20"/>
          <w:szCs w:val="20"/>
        </w:rPr>
      </w:pPr>
      <w:r w:rsidRPr="004F2637">
        <w:rPr>
          <w:rFonts w:ascii="Times New Roman" w:hAnsi="Times New Roman" w:cs="Times New Roman"/>
          <w:sz w:val="20"/>
          <w:szCs w:val="20"/>
        </w:rPr>
        <w:t>Veronica cal</w:t>
      </w:r>
      <w:r w:rsidR="00953616" w:rsidRPr="004F2637">
        <w:rPr>
          <w:rFonts w:ascii="Times New Roman" w:hAnsi="Times New Roman" w:cs="Times New Roman"/>
          <w:sz w:val="20"/>
          <w:szCs w:val="20"/>
        </w:rPr>
        <w:t>led the meeting to order at 6:</w:t>
      </w:r>
      <w:r w:rsidR="00D47C82" w:rsidRPr="004F2637">
        <w:rPr>
          <w:rFonts w:ascii="Times New Roman" w:hAnsi="Times New Roman" w:cs="Times New Roman"/>
          <w:sz w:val="20"/>
          <w:szCs w:val="20"/>
        </w:rPr>
        <w:t>40</w:t>
      </w:r>
      <w:r w:rsidRPr="004F2637">
        <w:rPr>
          <w:rFonts w:ascii="Times New Roman" w:hAnsi="Times New Roman" w:cs="Times New Roman"/>
          <w:sz w:val="20"/>
          <w:szCs w:val="20"/>
        </w:rPr>
        <w:t xml:space="preserve"> p.m. and </w:t>
      </w:r>
      <w:r w:rsidR="00D47C82" w:rsidRPr="004F2637">
        <w:rPr>
          <w:rFonts w:ascii="Times New Roman" w:hAnsi="Times New Roman" w:cs="Times New Roman"/>
          <w:sz w:val="20"/>
          <w:szCs w:val="20"/>
        </w:rPr>
        <w:t xml:space="preserve">welcomed </w:t>
      </w:r>
      <w:r w:rsidRPr="004F2637">
        <w:rPr>
          <w:rFonts w:ascii="Times New Roman" w:hAnsi="Times New Roman" w:cs="Times New Roman"/>
          <w:sz w:val="20"/>
          <w:szCs w:val="20"/>
        </w:rPr>
        <w:t xml:space="preserve">members of the community in attendance. </w:t>
      </w:r>
      <w:r w:rsidR="00D47C82" w:rsidRPr="004F2637">
        <w:rPr>
          <w:rFonts w:ascii="Times New Roman" w:hAnsi="Times New Roman" w:cs="Times New Roman"/>
          <w:sz w:val="20"/>
          <w:szCs w:val="20"/>
        </w:rPr>
        <w:t xml:space="preserve"> Due to the severe heat, this meeting was moved to be </w:t>
      </w:r>
      <w:r w:rsidR="007A7611" w:rsidRPr="004F2637">
        <w:rPr>
          <w:rFonts w:ascii="Times New Roman" w:hAnsi="Times New Roman" w:cs="Times New Roman"/>
          <w:sz w:val="20"/>
          <w:szCs w:val="20"/>
        </w:rPr>
        <w:t xml:space="preserve">solely </w:t>
      </w:r>
      <w:r w:rsidR="00D47C82" w:rsidRPr="004F2637">
        <w:rPr>
          <w:rFonts w:ascii="Times New Roman" w:hAnsi="Times New Roman" w:cs="Times New Roman"/>
          <w:sz w:val="20"/>
          <w:szCs w:val="20"/>
        </w:rPr>
        <w:t>a virtual meeting</w:t>
      </w:r>
      <w:r w:rsidR="007A7611" w:rsidRPr="004F2637">
        <w:rPr>
          <w:rFonts w:ascii="Times New Roman" w:hAnsi="Times New Roman" w:cs="Times New Roman"/>
          <w:sz w:val="20"/>
          <w:szCs w:val="20"/>
        </w:rPr>
        <w:t xml:space="preserve"> and Veronica thanked everyone for being so adaptable.</w:t>
      </w:r>
    </w:p>
    <w:p w14:paraId="553BD221" w14:textId="77777777" w:rsidR="0011456D" w:rsidRDefault="0011456D" w:rsidP="0072753A">
      <w:pPr>
        <w:rPr>
          <w:rFonts w:ascii="Times New Roman" w:hAnsi="Times New Roman" w:cs="Times New Roman"/>
          <w:sz w:val="22"/>
          <w:szCs w:val="22"/>
        </w:rPr>
      </w:pPr>
    </w:p>
    <w:p w14:paraId="295A4183" w14:textId="57280845" w:rsidR="00953616" w:rsidRPr="004F2637" w:rsidRDefault="00953616" w:rsidP="00041962">
      <w:pPr>
        <w:rPr>
          <w:b/>
          <w:sz w:val="22"/>
          <w:szCs w:val="22"/>
        </w:rPr>
      </w:pPr>
      <w:r w:rsidRPr="004F2637">
        <w:rPr>
          <w:b/>
          <w:sz w:val="22"/>
          <w:szCs w:val="22"/>
        </w:rPr>
        <w:t>City of Minneapolis NCR &amp; Office of Immigrant &amp; Refugee Affairs Presentations and Q &amp; A</w:t>
      </w:r>
    </w:p>
    <w:p w14:paraId="54D18D57" w14:textId="7E301365" w:rsidR="00041962" w:rsidRPr="004F2637" w:rsidRDefault="007A7611" w:rsidP="00041962">
      <w:pPr>
        <w:rPr>
          <w:sz w:val="20"/>
          <w:szCs w:val="20"/>
        </w:rPr>
      </w:pPr>
      <w:r w:rsidRPr="004F2637">
        <w:rPr>
          <w:sz w:val="20"/>
          <w:szCs w:val="20"/>
        </w:rPr>
        <w:t xml:space="preserve">David </w:t>
      </w:r>
      <w:proofErr w:type="spellStart"/>
      <w:r w:rsidRPr="004F2637">
        <w:rPr>
          <w:sz w:val="20"/>
          <w:szCs w:val="20"/>
        </w:rPr>
        <w:t>Rubedor</w:t>
      </w:r>
      <w:proofErr w:type="spellEnd"/>
      <w:r w:rsidRPr="004F2637">
        <w:rPr>
          <w:sz w:val="20"/>
          <w:szCs w:val="20"/>
        </w:rPr>
        <w:t xml:space="preserve">, Director, Neighborhood &amp; Community Relations Department, City of Minneapolis, </w:t>
      </w:r>
      <w:r w:rsidR="00041962" w:rsidRPr="004F2637">
        <w:rPr>
          <w:sz w:val="20"/>
          <w:szCs w:val="20"/>
        </w:rPr>
        <w:t xml:space="preserve">informed the meeting attendees of the </w:t>
      </w:r>
      <w:r w:rsidR="004F2637">
        <w:rPr>
          <w:sz w:val="20"/>
          <w:szCs w:val="20"/>
        </w:rPr>
        <w:t xml:space="preserve">NCR </w:t>
      </w:r>
      <w:r w:rsidR="00041962" w:rsidRPr="004F2637">
        <w:rPr>
          <w:sz w:val="20"/>
          <w:szCs w:val="20"/>
        </w:rPr>
        <w:t xml:space="preserve">changes taking place in 2021.  The Neighborhood and Community Relations Department has released guidelines and application forms for </w:t>
      </w:r>
      <w:r w:rsidR="00041962" w:rsidRPr="0059738A">
        <w:rPr>
          <w:sz w:val="20"/>
          <w:szCs w:val="20"/>
        </w:rPr>
        <w:t>four</w:t>
      </w:r>
      <w:r w:rsidR="00041962" w:rsidRPr="004F2637">
        <w:rPr>
          <w:sz w:val="20"/>
          <w:szCs w:val="20"/>
        </w:rPr>
        <w:t xml:space="preserve"> new funding programs for neighborhood and community organizations: the Equitable Engagement Fund, the Collaboration and Shared Resources Fund and the Partnership</w:t>
      </w:r>
      <w:r w:rsidR="0059738A">
        <w:rPr>
          <w:sz w:val="20"/>
          <w:szCs w:val="20"/>
        </w:rPr>
        <w:t xml:space="preserve"> Engagement </w:t>
      </w:r>
      <w:r w:rsidR="0059738A" w:rsidRPr="0059738A">
        <w:rPr>
          <w:sz w:val="20"/>
          <w:szCs w:val="20"/>
        </w:rPr>
        <w:t>Fund and The Citywide Neighborhood Network Fund.</w:t>
      </w:r>
    </w:p>
    <w:p w14:paraId="01036733" w14:textId="77777777" w:rsidR="00041962" w:rsidRPr="004F2637" w:rsidRDefault="00041962" w:rsidP="00041962">
      <w:pPr>
        <w:rPr>
          <w:sz w:val="10"/>
          <w:szCs w:val="10"/>
        </w:rPr>
      </w:pPr>
    </w:p>
    <w:p w14:paraId="062833C0" w14:textId="77777777" w:rsidR="00041962" w:rsidRPr="004F2637" w:rsidRDefault="00041962" w:rsidP="00041962">
      <w:pPr>
        <w:rPr>
          <w:sz w:val="20"/>
          <w:szCs w:val="20"/>
        </w:rPr>
      </w:pPr>
      <w:r w:rsidRPr="004F2637">
        <w:rPr>
          <w:sz w:val="20"/>
          <w:szCs w:val="20"/>
        </w:rPr>
        <w:t>These programs emerged from the Neighborhoods 2020 community engagement process, a five-year-long community engagement initiative that aimed to make Minneapolis’ network of 70 neighborhood organizations more equitable and effective. Neighborhoods 2020 redefined the roles and expectations of neighborhood organizations that receive funding from the City for public participation projects.</w:t>
      </w:r>
    </w:p>
    <w:p w14:paraId="7A9AC4CC" w14:textId="77777777" w:rsidR="00041962" w:rsidRPr="004F2637" w:rsidRDefault="00041962" w:rsidP="00041962">
      <w:pPr>
        <w:rPr>
          <w:sz w:val="10"/>
          <w:szCs w:val="10"/>
        </w:rPr>
      </w:pPr>
    </w:p>
    <w:p w14:paraId="4F560ADD" w14:textId="77777777" w:rsidR="00041962" w:rsidRDefault="00041962" w:rsidP="00041962">
      <w:pPr>
        <w:rPr>
          <w:sz w:val="20"/>
          <w:szCs w:val="20"/>
        </w:rPr>
      </w:pPr>
      <w:r w:rsidRPr="004F2637">
        <w:rPr>
          <w:sz w:val="20"/>
          <w:szCs w:val="20"/>
        </w:rPr>
        <w:t>While the Equitable Engagement Fund and Collaboration and Shared Resources Fund are reserved for neighborhood organizations, community organizations are eligible to apply for up to $15,000 through the Partnership Engagement Fund by July 1.</w:t>
      </w:r>
    </w:p>
    <w:p w14:paraId="5A3EAF49" w14:textId="77777777" w:rsidR="009E4914" w:rsidRDefault="009E4914" w:rsidP="00041962">
      <w:pPr>
        <w:rPr>
          <w:sz w:val="20"/>
          <w:szCs w:val="20"/>
        </w:rPr>
      </w:pPr>
    </w:p>
    <w:p w14:paraId="31D7703E" w14:textId="7EEF0D4D" w:rsidR="009E4914" w:rsidRPr="004F2637" w:rsidRDefault="009E4914" w:rsidP="00041962">
      <w:pPr>
        <w:rPr>
          <w:sz w:val="20"/>
          <w:szCs w:val="20"/>
        </w:rPr>
      </w:pPr>
      <w:proofErr w:type="spellStart"/>
      <w:r>
        <w:rPr>
          <w:sz w:val="20"/>
          <w:szCs w:val="20"/>
        </w:rPr>
        <w:t>Rubedor</w:t>
      </w:r>
      <w:proofErr w:type="spellEnd"/>
      <w:r>
        <w:rPr>
          <w:sz w:val="20"/>
          <w:szCs w:val="20"/>
        </w:rPr>
        <w:t xml:space="preserve"> also praised residents of Minneapolis for being so active showing their solidary supporting </w:t>
      </w:r>
      <w:r w:rsidR="008A3F7E">
        <w:rPr>
          <w:sz w:val="20"/>
          <w:szCs w:val="20"/>
        </w:rPr>
        <w:t>social equities.</w:t>
      </w:r>
    </w:p>
    <w:p w14:paraId="1E7CCBEF" w14:textId="77777777" w:rsidR="00041962" w:rsidRPr="004F2637" w:rsidRDefault="00041962" w:rsidP="00041962">
      <w:pPr>
        <w:rPr>
          <w:sz w:val="10"/>
          <w:szCs w:val="10"/>
        </w:rPr>
      </w:pPr>
    </w:p>
    <w:p w14:paraId="32EBB061" w14:textId="77777777" w:rsidR="00041962" w:rsidRPr="004F2637" w:rsidRDefault="00041962" w:rsidP="00041962">
      <w:pPr>
        <w:rPr>
          <w:color w:val="000000"/>
          <w:sz w:val="20"/>
          <w:szCs w:val="20"/>
        </w:rPr>
      </w:pPr>
      <w:r w:rsidRPr="004F2637">
        <w:rPr>
          <w:sz w:val="20"/>
          <w:szCs w:val="20"/>
        </w:rPr>
        <w:t>Read more about these programs at </w:t>
      </w:r>
      <w:hyperlink r:id="rId5" w:history="1">
        <w:r w:rsidRPr="004F2637">
          <w:rPr>
            <w:rStyle w:val="Hyperlink"/>
            <w:color w:val="1D5782"/>
            <w:sz w:val="20"/>
            <w:szCs w:val="20"/>
          </w:rPr>
          <w:t>minneapolismn.gov/neighborhoods2020</w:t>
        </w:r>
      </w:hyperlink>
      <w:r w:rsidRPr="004F2637">
        <w:rPr>
          <w:color w:val="000000"/>
          <w:sz w:val="20"/>
          <w:szCs w:val="20"/>
        </w:rPr>
        <w:t>.</w:t>
      </w:r>
    </w:p>
    <w:p w14:paraId="0EC18776" w14:textId="30E75BEB" w:rsidR="00CD180E" w:rsidRPr="004F2637" w:rsidRDefault="004F2637" w:rsidP="00CD180E">
      <w:pPr>
        <w:spacing w:before="120"/>
        <w:rPr>
          <w:sz w:val="20"/>
          <w:szCs w:val="20"/>
        </w:rPr>
      </w:pPr>
      <w:r w:rsidRPr="004F2637">
        <w:rPr>
          <w:sz w:val="20"/>
          <w:szCs w:val="20"/>
        </w:rPr>
        <w:t xml:space="preserve">Mr. </w:t>
      </w:r>
      <w:proofErr w:type="spellStart"/>
      <w:r w:rsidRPr="004F2637">
        <w:rPr>
          <w:sz w:val="20"/>
          <w:szCs w:val="20"/>
        </w:rPr>
        <w:t>Rubedor</w:t>
      </w:r>
      <w:proofErr w:type="spellEnd"/>
      <w:r w:rsidRPr="004F2637">
        <w:rPr>
          <w:sz w:val="20"/>
          <w:szCs w:val="20"/>
        </w:rPr>
        <w:t xml:space="preserve"> can be reached at </w:t>
      </w:r>
      <w:r w:rsidR="00CD180E" w:rsidRPr="004F2637">
        <w:rPr>
          <w:sz w:val="20"/>
          <w:szCs w:val="20"/>
        </w:rPr>
        <w:t>david.rubedor@minneapolismn.gov</w:t>
      </w:r>
    </w:p>
    <w:p w14:paraId="1E85978F" w14:textId="77777777" w:rsidR="007A7611" w:rsidRPr="004F2637" w:rsidRDefault="007A7611" w:rsidP="00030599">
      <w:pPr>
        <w:rPr>
          <w:sz w:val="20"/>
          <w:szCs w:val="20"/>
        </w:rPr>
      </w:pPr>
    </w:p>
    <w:p w14:paraId="6D100BBF" w14:textId="01A92885" w:rsidR="00030599" w:rsidRPr="004F2637" w:rsidRDefault="007A7611" w:rsidP="00030599">
      <w:pPr>
        <w:rPr>
          <w:color w:val="FF0000"/>
          <w:sz w:val="20"/>
          <w:szCs w:val="20"/>
        </w:rPr>
      </w:pPr>
      <w:r w:rsidRPr="004F2637">
        <w:rPr>
          <w:sz w:val="20"/>
          <w:szCs w:val="20"/>
        </w:rPr>
        <w:t>Michelle Rivero (Director, Office of Immigrant and Refugee Affairs, City of Minneapolis</w:t>
      </w:r>
      <w:r w:rsidR="00030599" w:rsidRPr="004F2637">
        <w:rPr>
          <w:sz w:val="20"/>
          <w:szCs w:val="20"/>
        </w:rPr>
        <w:t>, review</w:t>
      </w:r>
      <w:r w:rsidR="00156C73" w:rsidRPr="004F2637">
        <w:rPr>
          <w:sz w:val="20"/>
          <w:szCs w:val="20"/>
        </w:rPr>
        <w:t>ed</w:t>
      </w:r>
      <w:r w:rsidR="00030599" w:rsidRPr="004F2637">
        <w:rPr>
          <w:sz w:val="20"/>
          <w:szCs w:val="20"/>
        </w:rPr>
        <w:t xml:space="preserve"> the goal of </w:t>
      </w:r>
      <w:r w:rsidR="00156C73" w:rsidRPr="004F2637">
        <w:rPr>
          <w:sz w:val="20"/>
          <w:szCs w:val="20"/>
        </w:rPr>
        <w:t>this</w:t>
      </w:r>
      <w:r w:rsidR="00030599" w:rsidRPr="004F2637">
        <w:rPr>
          <w:sz w:val="20"/>
          <w:szCs w:val="20"/>
        </w:rPr>
        <w:t xml:space="preserve"> Office (OIRA) </w:t>
      </w:r>
      <w:r w:rsidR="00156C73" w:rsidRPr="004F2637">
        <w:rPr>
          <w:sz w:val="20"/>
          <w:szCs w:val="20"/>
        </w:rPr>
        <w:t>as</w:t>
      </w:r>
      <w:r w:rsidR="00030599" w:rsidRPr="004F2637">
        <w:rPr>
          <w:sz w:val="20"/>
          <w:szCs w:val="20"/>
        </w:rPr>
        <w:t xml:space="preserve"> to ensure that Minneapolis is a safe and welcoming place for all. </w:t>
      </w:r>
      <w:r w:rsidR="00156C73" w:rsidRPr="004F2637">
        <w:rPr>
          <w:sz w:val="20"/>
          <w:szCs w:val="20"/>
        </w:rPr>
        <w:t>The O</w:t>
      </w:r>
      <w:r w:rsidR="00030599" w:rsidRPr="004F2637">
        <w:rPr>
          <w:sz w:val="20"/>
          <w:szCs w:val="20"/>
        </w:rPr>
        <w:t xml:space="preserve">ffice is </w:t>
      </w:r>
      <w:r w:rsidR="00156C73" w:rsidRPr="004F2637">
        <w:rPr>
          <w:sz w:val="20"/>
          <w:szCs w:val="20"/>
        </w:rPr>
        <w:t>with</w:t>
      </w:r>
      <w:r w:rsidR="00030599" w:rsidRPr="004F2637">
        <w:rPr>
          <w:sz w:val="20"/>
          <w:szCs w:val="20"/>
        </w:rPr>
        <w:t>in the Department of Neighborhood &amp; Community Relations, and supports the City's One Minneapolis goal to “eliminate disparities</w:t>
      </w:r>
      <w:r w:rsidR="00156C73" w:rsidRPr="004F2637">
        <w:rPr>
          <w:sz w:val="20"/>
          <w:szCs w:val="20"/>
        </w:rPr>
        <w:t>,</w:t>
      </w:r>
      <w:r w:rsidR="00030599" w:rsidRPr="004F2637">
        <w:rPr>
          <w:sz w:val="20"/>
          <w:szCs w:val="20"/>
        </w:rPr>
        <w:t xml:space="preserve"> so that all Minneapolis residents can participate and prosper."</w:t>
      </w:r>
      <w:r w:rsidR="00156C73" w:rsidRPr="004F2637">
        <w:rPr>
          <w:sz w:val="20"/>
          <w:szCs w:val="20"/>
        </w:rPr>
        <w:t xml:space="preserve">  Ms. Rivero also </w:t>
      </w:r>
      <w:r w:rsidR="00A46E90">
        <w:rPr>
          <w:sz w:val="20"/>
          <w:szCs w:val="20"/>
        </w:rPr>
        <w:t xml:space="preserve">shred that the Office of Immigrant and Refugee Affairs provides programs and information of changes in immigration law, policy, resources and enforcement, </w:t>
      </w:r>
      <w:r w:rsidR="00BC3412">
        <w:rPr>
          <w:sz w:val="20"/>
          <w:szCs w:val="20"/>
        </w:rPr>
        <w:t>provides free or low-cost immigration legal help as well as hosting events and informational sessions about topics related to immigrants and refugees.</w:t>
      </w:r>
    </w:p>
    <w:p w14:paraId="51605929" w14:textId="77777777" w:rsidR="004F2637" w:rsidRPr="004F2637" w:rsidRDefault="004F2637" w:rsidP="00030599">
      <w:pPr>
        <w:rPr>
          <w:sz w:val="10"/>
          <w:szCs w:val="10"/>
        </w:rPr>
      </w:pPr>
    </w:p>
    <w:p w14:paraId="4F1031C9" w14:textId="77777777" w:rsidR="00CD180E" w:rsidRPr="004F2637" w:rsidRDefault="00B66DCF" w:rsidP="00CD180E">
      <w:pPr>
        <w:rPr>
          <w:rFonts w:cs="Times New Roman"/>
          <w:sz w:val="20"/>
          <w:szCs w:val="20"/>
        </w:rPr>
      </w:pPr>
      <w:hyperlink r:id="rId6" w:history="1">
        <w:r w:rsidR="00CD180E" w:rsidRPr="004F2637">
          <w:rPr>
            <w:rStyle w:val="Hyperlink"/>
            <w:rFonts w:cs="Times New Roman"/>
            <w:sz w:val="20"/>
            <w:szCs w:val="20"/>
          </w:rPr>
          <w:t>https://stories.opengov.com/minneapolismn/published/DB-GI-eso</w:t>
        </w:r>
      </w:hyperlink>
    </w:p>
    <w:p w14:paraId="1B9F7F7F" w14:textId="77777777" w:rsidR="00030599" w:rsidRPr="004F2637" w:rsidRDefault="00030599" w:rsidP="00030599">
      <w:pPr>
        <w:rPr>
          <w:rFonts w:ascii="Times New Roman" w:eastAsia="Times New Roman" w:hAnsi="Times New Roman" w:cs="Times New Roman"/>
          <w:sz w:val="10"/>
          <w:szCs w:val="10"/>
        </w:rPr>
      </w:pPr>
    </w:p>
    <w:p w14:paraId="28618E3A" w14:textId="784958FA" w:rsidR="00CD180E" w:rsidRPr="004F2637" w:rsidRDefault="004F2637" w:rsidP="00CD180E">
      <w:pPr>
        <w:spacing w:before="120"/>
        <w:rPr>
          <w:sz w:val="20"/>
          <w:szCs w:val="20"/>
        </w:rPr>
      </w:pPr>
      <w:r>
        <w:rPr>
          <w:sz w:val="20"/>
          <w:szCs w:val="20"/>
        </w:rPr>
        <w:t xml:space="preserve">Ms. Rivero can be reached at </w:t>
      </w:r>
      <w:r w:rsidR="00CD180E" w:rsidRPr="004F2637">
        <w:rPr>
          <w:sz w:val="20"/>
          <w:szCs w:val="20"/>
        </w:rPr>
        <w:t>michelle.rivero@minneapolismn.gov</w:t>
      </w:r>
    </w:p>
    <w:p w14:paraId="06140A71" w14:textId="6B4BF13B" w:rsidR="007A7611" w:rsidRDefault="007A7611" w:rsidP="0072753A"/>
    <w:p w14:paraId="579C7341" w14:textId="77777777" w:rsidR="00953616" w:rsidRPr="008D3AC4" w:rsidRDefault="00953616" w:rsidP="0072753A">
      <w:pPr>
        <w:rPr>
          <w:rFonts w:ascii="Times New Roman" w:hAnsi="Times New Roman" w:cs="Times New Roman"/>
          <w:sz w:val="22"/>
          <w:szCs w:val="22"/>
        </w:rPr>
      </w:pPr>
    </w:p>
    <w:p w14:paraId="72F922A3" w14:textId="77777777" w:rsidR="0011456D" w:rsidRDefault="0011456D" w:rsidP="0011456D">
      <w:pPr>
        <w:rPr>
          <w:rFonts w:ascii="Times New Roman" w:hAnsi="Times New Roman" w:cs="Times New Roman"/>
          <w:b/>
          <w:sz w:val="22"/>
          <w:szCs w:val="22"/>
        </w:rPr>
      </w:pPr>
      <w:r w:rsidRPr="008D3AC4">
        <w:rPr>
          <w:rFonts w:ascii="Times New Roman" w:hAnsi="Times New Roman" w:cs="Times New Roman"/>
          <w:b/>
          <w:sz w:val="22"/>
          <w:szCs w:val="22"/>
        </w:rPr>
        <w:t>City Council Updates</w:t>
      </w:r>
    </w:p>
    <w:p w14:paraId="1CD39134" w14:textId="571303B6" w:rsidR="00AE4EEC" w:rsidRPr="005377D3" w:rsidRDefault="0060570C" w:rsidP="00AE4EEC">
      <w:pPr>
        <w:rPr>
          <w:rFonts w:cs="Times New Roman"/>
          <w:sz w:val="22"/>
          <w:szCs w:val="22"/>
        </w:rPr>
      </w:pPr>
      <w:r w:rsidRPr="005377D3">
        <w:rPr>
          <w:rFonts w:cs="Times New Roman"/>
          <w:sz w:val="22"/>
          <w:szCs w:val="22"/>
        </w:rPr>
        <w:lastRenderedPageBreak/>
        <w:t xml:space="preserve">Councilman Schroeder informed the Council </w:t>
      </w:r>
      <w:r w:rsidR="005377D3" w:rsidRPr="005377D3">
        <w:rPr>
          <w:rFonts w:cs="Times New Roman"/>
          <w:sz w:val="22"/>
          <w:szCs w:val="22"/>
        </w:rPr>
        <w:t>t</w:t>
      </w:r>
      <w:r w:rsidR="00AE4EEC" w:rsidRPr="005377D3">
        <w:rPr>
          <w:sz w:val="20"/>
          <w:szCs w:val="20"/>
        </w:rPr>
        <w:t>he City Council this week continued its discussion on how to spend the first $89 million of the City’s $271 million allocation of federal funding provided through the American Rescue Plan Act, to support our recovery after significant economic challenges brought on by the COVID-19 pandemic. The Council built upon Mayor Jacob Frey’s </w:t>
      </w:r>
      <w:hyperlink r:id="rId7" w:history="1">
        <w:r w:rsidR="00AE4EEC" w:rsidRPr="005377D3">
          <w:rPr>
            <w:sz w:val="20"/>
            <w:szCs w:val="20"/>
          </w:rPr>
          <w:t>previously announced proposal</w:t>
        </w:r>
      </w:hyperlink>
      <w:r w:rsidR="00AE4EEC" w:rsidRPr="005377D3">
        <w:rPr>
          <w:sz w:val="20"/>
          <w:szCs w:val="20"/>
        </w:rPr>
        <w:t>, including amendments that support legal services for low-income renters and the City’s Division of Race and Equity.</w:t>
      </w:r>
    </w:p>
    <w:p w14:paraId="5359102C" w14:textId="2D8C5FEF" w:rsidR="00CD180E" w:rsidRPr="005377D3" w:rsidRDefault="00CD180E" w:rsidP="00CD180E">
      <w:pPr>
        <w:rPr>
          <w:sz w:val="20"/>
          <w:szCs w:val="20"/>
        </w:rPr>
      </w:pPr>
      <w:r w:rsidRPr="005377D3">
        <w:rPr>
          <w:sz w:val="20"/>
          <w:szCs w:val="20"/>
        </w:rPr>
        <w:t xml:space="preserve">American Rescue Plan Act funding online public hearing 6:05 p.m. Wednesday, June 16, City Council’s </w:t>
      </w:r>
      <w:r w:rsidR="0082427F" w:rsidRPr="005377D3">
        <w:rPr>
          <w:sz w:val="20"/>
          <w:szCs w:val="20"/>
        </w:rPr>
        <w:t>“</w:t>
      </w:r>
      <w:r w:rsidRPr="005377D3">
        <w:rPr>
          <w:sz w:val="20"/>
          <w:szCs w:val="20"/>
        </w:rPr>
        <w:t>Committee of the Whole</w:t>
      </w:r>
      <w:r w:rsidR="0082427F" w:rsidRPr="005377D3">
        <w:rPr>
          <w:sz w:val="20"/>
          <w:szCs w:val="20"/>
        </w:rPr>
        <w:t>.”</w:t>
      </w:r>
    </w:p>
    <w:p w14:paraId="7B764BE2" w14:textId="77777777" w:rsidR="00AE4EEC" w:rsidRPr="00AE4EEC" w:rsidRDefault="00AE4EEC" w:rsidP="00CD180E">
      <w:pPr>
        <w:rPr>
          <w:sz w:val="10"/>
          <w:szCs w:val="10"/>
        </w:rPr>
      </w:pPr>
    </w:p>
    <w:p w14:paraId="1ACE5CBA" w14:textId="77777777" w:rsidR="00CD180E" w:rsidRPr="0082427F" w:rsidRDefault="00CD180E" w:rsidP="00CD180E">
      <w:pPr>
        <w:rPr>
          <w:sz w:val="20"/>
          <w:szCs w:val="20"/>
        </w:rPr>
      </w:pPr>
      <w:r w:rsidRPr="0082427F">
        <w:rPr>
          <w:sz w:val="20"/>
          <w:szCs w:val="20"/>
        </w:rPr>
        <w:t>Learn how to participate in a public hearing.</w:t>
      </w:r>
    </w:p>
    <w:p w14:paraId="79C7FEE5" w14:textId="77777777" w:rsidR="00CD180E" w:rsidRPr="0082427F" w:rsidRDefault="00B66DCF" w:rsidP="00CD180E">
      <w:pPr>
        <w:rPr>
          <w:sz w:val="20"/>
          <w:szCs w:val="20"/>
        </w:rPr>
      </w:pPr>
      <w:hyperlink r:id="rId8" w:history="1">
        <w:r w:rsidR="00CD180E" w:rsidRPr="0082427F">
          <w:rPr>
            <w:sz w:val="20"/>
            <w:szCs w:val="20"/>
          </w:rPr>
          <w:t>https://www.minneapolismn.gov/government/meetings/participate-in-a-meeting/</w:t>
        </w:r>
      </w:hyperlink>
    </w:p>
    <w:p w14:paraId="480B3E3A" w14:textId="77777777" w:rsidR="009E09A6" w:rsidRPr="0082427F" w:rsidRDefault="009E09A6" w:rsidP="00CD180E">
      <w:pPr>
        <w:rPr>
          <w:sz w:val="10"/>
          <w:szCs w:val="10"/>
        </w:rPr>
      </w:pPr>
    </w:p>
    <w:p w14:paraId="569D6775" w14:textId="1C06AEAF" w:rsidR="00AE4EEC" w:rsidRPr="005377D3" w:rsidRDefault="00AE4EEC" w:rsidP="005377D3">
      <w:pPr>
        <w:rPr>
          <w:sz w:val="20"/>
          <w:szCs w:val="20"/>
        </w:rPr>
      </w:pPr>
      <w:r w:rsidRPr="005377D3">
        <w:rPr>
          <w:sz w:val="20"/>
          <w:szCs w:val="20"/>
        </w:rPr>
        <w:t>Along with Council Members Cam Gordon and Lisa Goodman, Councilman Schroeder coauthored an ordinance that would allow single-room occupancy (SRO) housing in Minneapolis. These units would fill a critical gap in our housing market by providing a deeply affordable housing option, which could particularly support people who are transitioning out of homelessness or at risk of becoming homeless. Under our proposal, these units could be added across Minneapolis except in our lowest-density areas. SRO units could only be established by non-profit or government agencies with a track record of successfully managing housing. Standalone licenses would ensure renter protections for tenants. The Planning Commission has forwarded our proposed ordinance for consideration by the City Council this summer. </w:t>
      </w:r>
    </w:p>
    <w:p w14:paraId="68944ACE" w14:textId="77777777" w:rsidR="00AE4EEC" w:rsidRPr="00AE4EEC" w:rsidRDefault="00AE4EEC" w:rsidP="00AE4EEC">
      <w:pPr>
        <w:rPr>
          <w:rFonts w:eastAsia="Times New Roman"/>
          <w:sz w:val="10"/>
          <w:szCs w:val="10"/>
        </w:rPr>
      </w:pPr>
    </w:p>
    <w:p w14:paraId="36A1F66E" w14:textId="77777777" w:rsidR="00CD180E" w:rsidRPr="0082427F" w:rsidRDefault="00CD180E" w:rsidP="00CD180E">
      <w:pPr>
        <w:rPr>
          <w:sz w:val="20"/>
          <w:szCs w:val="20"/>
        </w:rPr>
      </w:pPr>
      <w:r w:rsidRPr="0082427F">
        <w:rPr>
          <w:sz w:val="20"/>
          <w:szCs w:val="20"/>
        </w:rPr>
        <w:t xml:space="preserve">Presentation, gives a good summary of all the proposed funding, including additional staff: </w:t>
      </w:r>
      <w:proofErr w:type="gramStart"/>
      <w:r w:rsidRPr="0082427F">
        <w:rPr>
          <w:sz w:val="20"/>
          <w:szCs w:val="20"/>
        </w:rPr>
        <w:t>https://lims.minneapolismn.gov/Download/File/5389/ARP%20Phase%201%20Proposal_Presentation%20(Jun%209%202021).pdf</w:t>
      </w:r>
      <w:proofErr w:type="gramEnd"/>
    </w:p>
    <w:p w14:paraId="385BEDD9" w14:textId="77777777" w:rsidR="00821124" w:rsidRPr="00821124" w:rsidRDefault="00821124" w:rsidP="007B712A">
      <w:pPr>
        <w:rPr>
          <w:rFonts w:eastAsia="Times New Roman" w:cs="Times New Roman"/>
          <w:color w:val="000000"/>
          <w:sz w:val="22"/>
          <w:szCs w:val="22"/>
          <w:shd w:val="clear" w:color="auto" w:fill="FFFFFF"/>
        </w:rPr>
      </w:pPr>
    </w:p>
    <w:p w14:paraId="3B63365A" w14:textId="2E1BD807" w:rsidR="00821124" w:rsidRPr="00821124" w:rsidRDefault="00821124" w:rsidP="00821124">
      <w:pPr>
        <w:rPr>
          <w:rFonts w:eastAsia="Times New Roman" w:cs="Times New Roman"/>
          <w:sz w:val="20"/>
          <w:szCs w:val="20"/>
        </w:rPr>
      </w:pPr>
      <w:r w:rsidRPr="00821124">
        <w:rPr>
          <w:rFonts w:eastAsia="Times New Roman" w:cs="Times New Roman"/>
          <w:color w:val="000000"/>
          <w:sz w:val="20"/>
          <w:szCs w:val="20"/>
          <w:shd w:val="clear" w:color="auto" w:fill="FFFFFF"/>
        </w:rPr>
        <w:t>The City Council has approved a plan to release $5 million to the Minneapolis Police Department to help cover overtime expenses.  As the MPD prepares to fully onboard all the new hires the City Council approved as part of the 2021 budget, this funding will help bridge a gap so we can meet urgent public safety needs. </w:t>
      </w:r>
    </w:p>
    <w:p w14:paraId="39C05FB2" w14:textId="77777777" w:rsidR="00821124" w:rsidRPr="00821124" w:rsidRDefault="00821124" w:rsidP="007B712A">
      <w:pPr>
        <w:rPr>
          <w:rFonts w:eastAsia="Times New Roman" w:cs="Times New Roman"/>
          <w:color w:val="000000"/>
          <w:sz w:val="10"/>
          <w:szCs w:val="10"/>
          <w:shd w:val="clear" w:color="auto" w:fill="FFFFFF"/>
        </w:rPr>
      </w:pPr>
    </w:p>
    <w:p w14:paraId="755E42D0" w14:textId="03E386EC" w:rsidR="007B712A" w:rsidRPr="003B5A89" w:rsidRDefault="007B712A" w:rsidP="007B712A">
      <w:pPr>
        <w:rPr>
          <w:rFonts w:eastAsia="Times New Roman" w:cs="Times New Roman"/>
          <w:sz w:val="22"/>
          <w:szCs w:val="22"/>
        </w:rPr>
      </w:pPr>
      <w:r w:rsidRPr="003B5A89">
        <w:rPr>
          <w:rFonts w:eastAsia="Times New Roman" w:cs="Times New Roman"/>
          <w:color w:val="000000"/>
          <w:sz w:val="22"/>
          <w:szCs w:val="22"/>
          <w:shd w:val="clear" w:color="auto" w:fill="FFFFFF"/>
        </w:rPr>
        <w:t>The best way to reach Councilman Schroeder is to email </w:t>
      </w:r>
      <w:hyperlink r:id="rId9" w:history="1">
        <w:r w:rsidRPr="003B5A89">
          <w:rPr>
            <w:rFonts w:eastAsia="Times New Roman" w:cs="Times New Roman"/>
            <w:color w:val="1D5782"/>
            <w:sz w:val="22"/>
            <w:szCs w:val="22"/>
            <w:u w:val="single"/>
          </w:rPr>
          <w:t>jeremy.schroeder@minneapolismn.gov</w:t>
        </w:r>
      </w:hyperlink>
      <w:r w:rsidRPr="003B5A89">
        <w:rPr>
          <w:rFonts w:eastAsia="Times New Roman" w:cs="Times New Roman"/>
          <w:color w:val="000000"/>
          <w:sz w:val="22"/>
          <w:szCs w:val="22"/>
          <w:shd w:val="clear" w:color="auto" w:fill="FFFFFF"/>
        </w:rPr>
        <w:t> or call 612-673-2211.</w:t>
      </w:r>
    </w:p>
    <w:p w14:paraId="38528225" w14:textId="77777777" w:rsidR="007B712A" w:rsidRPr="008D3AC4" w:rsidRDefault="007B712A" w:rsidP="0072753A">
      <w:pPr>
        <w:rPr>
          <w:rFonts w:ascii="Times New Roman" w:hAnsi="Times New Roman" w:cs="Times New Roman"/>
          <w:sz w:val="22"/>
          <w:szCs w:val="22"/>
        </w:rPr>
      </w:pPr>
    </w:p>
    <w:p w14:paraId="476BC611" w14:textId="18976C6C" w:rsidR="00D94306" w:rsidRPr="0082427F" w:rsidRDefault="00D94306" w:rsidP="00D47C82">
      <w:pPr>
        <w:rPr>
          <w:b/>
          <w:sz w:val="20"/>
          <w:szCs w:val="20"/>
        </w:rPr>
      </w:pPr>
      <w:r w:rsidRPr="0082427F">
        <w:rPr>
          <w:b/>
          <w:sz w:val="20"/>
          <w:szCs w:val="20"/>
        </w:rPr>
        <w:t>Windom Community School</w:t>
      </w:r>
    </w:p>
    <w:p w14:paraId="4309B0E2" w14:textId="042F169B" w:rsidR="00CD180E" w:rsidRPr="00CD180E" w:rsidRDefault="00D47C82" w:rsidP="00CD180E">
      <w:pPr>
        <w:rPr>
          <w:rFonts w:cs="Times New Roman"/>
          <w:sz w:val="20"/>
          <w:szCs w:val="20"/>
        </w:rPr>
      </w:pPr>
      <w:r w:rsidRPr="00CD180E">
        <w:rPr>
          <w:sz w:val="20"/>
          <w:szCs w:val="20"/>
        </w:rPr>
        <w:t xml:space="preserve">Eric </w:t>
      </w:r>
      <w:proofErr w:type="spellStart"/>
      <w:r w:rsidR="006F4C9F" w:rsidRPr="00CD180E">
        <w:rPr>
          <w:rFonts w:cs="Times New Roman"/>
          <w:sz w:val="20"/>
          <w:szCs w:val="20"/>
        </w:rPr>
        <w:t>Loichle</w:t>
      </w:r>
      <w:proofErr w:type="spellEnd"/>
      <w:r w:rsidR="006F4C9F" w:rsidRPr="00CD180E">
        <w:rPr>
          <w:rFonts w:cs="Times New Roman"/>
          <w:sz w:val="20"/>
          <w:szCs w:val="20"/>
        </w:rPr>
        <w:t>, Principal of Windom Community Scho</w:t>
      </w:r>
      <w:r w:rsidR="001C231F" w:rsidRPr="00CD180E">
        <w:rPr>
          <w:rFonts w:cs="Times New Roman"/>
          <w:sz w:val="20"/>
          <w:szCs w:val="20"/>
        </w:rPr>
        <w:t>ol, provided highlights of the c</w:t>
      </w:r>
      <w:r w:rsidR="006F4C9F" w:rsidRPr="00CD180E">
        <w:rPr>
          <w:rFonts w:cs="Times New Roman"/>
          <w:sz w:val="20"/>
          <w:szCs w:val="20"/>
        </w:rPr>
        <w:t>h</w:t>
      </w:r>
      <w:r w:rsidR="001C231F" w:rsidRPr="00CD180E">
        <w:rPr>
          <w:rFonts w:cs="Times New Roman"/>
          <w:sz w:val="20"/>
          <w:szCs w:val="20"/>
        </w:rPr>
        <w:t>a</w:t>
      </w:r>
      <w:r w:rsidR="006F4C9F" w:rsidRPr="00CD180E">
        <w:rPr>
          <w:rFonts w:cs="Times New Roman"/>
          <w:sz w:val="20"/>
          <w:szCs w:val="20"/>
        </w:rPr>
        <w:t xml:space="preserve">nges taking place at Windom’s neighborhood elementary school.  </w:t>
      </w:r>
      <w:r w:rsidR="001C231F" w:rsidRPr="00CD180E">
        <w:rPr>
          <w:rFonts w:cs="Times New Roman"/>
          <w:sz w:val="20"/>
          <w:szCs w:val="20"/>
        </w:rPr>
        <w:t>During the summer months, Windom School’s administration plans to offer tours of the building, time to meet with teachers and ice cream socials to meet fellow students (new and current).  The Windom Community Council looks forward to continuing and building its relationship with the school.</w:t>
      </w:r>
      <w:r w:rsidR="00CD180E">
        <w:rPr>
          <w:rFonts w:cs="Times New Roman"/>
          <w:sz w:val="20"/>
          <w:szCs w:val="20"/>
        </w:rPr>
        <w:t xml:space="preserve">  Mr. </w:t>
      </w:r>
      <w:proofErr w:type="spellStart"/>
      <w:r w:rsidR="00CD180E">
        <w:rPr>
          <w:rFonts w:cs="Times New Roman"/>
          <w:sz w:val="20"/>
          <w:szCs w:val="20"/>
        </w:rPr>
        <w:t>Loichle</w:t>
      </w:r>
      <w:proofErr w:type="spellEnd"/>
      <w:r w:rsidR="00CD180E">
        <w:rPr>
          <w:rFonts w:cs="Times New Roman"/>
          <w:sz w:val="20"/>
          <w:szCs w:val="20"/>
        </w:rPr>
        <w:t xml:space="preserve"> can be reached at </w:t>
      </w:r>
      <w:r w:rsidR="00CD180E" w:rsidRPr="00CD180E">
        <w:rPr>
          <w:sz w:val="20"/>
          <w:szCs w:val="20"/>
        </w:rPr>
        <w:t>Eric.Loichle@mpls.k12.mn.us</w:t>
      </w:r>
    </w:p>
    <w:p w14:paraId="6DBB3C6A" w14:textId="77777777" w:rsidR="00CD180E" w:rsidRDefault="00CD180E" w:rsidP="00D47C82">
      <w:pPr>
        <w:rPr>
          <w:rFonts w:cs="Times New Roman"/>
          <w:sz w:val="20"/>
          <w:szCs w:val="20"/>
        </w:rPr>
      </w:pPr>
    </w:p>
    <w:p w14:paraId="077BA95B" w14:textId="04271918" w:rsidR="00E05792" w:rsidRPr="0082427F" w:rsidRDefault="00D94306" w:rsidP="007B712A">
      <w:pPr>
        <w:spacing w:before="120"/>
        <w:rPr>
          <w:b/>
          <w:sz w:val="20"/>
          <w:szCs w:val="20"/>
        </w:rPr>
      </w:pPr>
      <w:r w:rsidRPr="0082427F">
        <w:rPr>
          <w:b/>
          <w:sz w:val="20"/>
          <w:szCs w:val="20"/>
        </w:rPr>
        <w:t>Year-end Financial Review/City of Minneapolis Contract Change</w:t>
      </w:r>
    </w:p>
    <w:p w14:paraId="0C12C615" w14:textId="1281BEAB" w:rsidR="007B712A" w:rsidRDefault="007B712A" w:rsidP="00D94306">
      <w:r w:rsidRPr="0082427F">
        <w:rPr>
          <w:sz w:val="20"/>
          <w:szCs w:val="20"/>
        </w:rPr>
        <w:t>Becky</w:t>
      </w:r>
      <w:r w:rsidR="00D94306" w:rsidRPr="0082427F">
        <w:rPr>
          <w:sz w:val="20"/>
          <w:szCs w:val="20"/>
        </w:rPr>
        <w:t xml:space="preserve"> reviewed the upcoming changes in funding from the City of Minneapolis highlighting the equity focus within the upcoming year.  For Windom, Outreach and Engagement funds used will be tied to reaching out to the neighborhood’s rental community.  Windom is also </w:t>
      </w:r>
      <w:r w:rsidR="003600D7" w:rsidRPr="0082427F">
        <w:rPr>
          <w:sz w:val="20"/>
          <w:szCs w:val="20"/>
        </w:rPr>
        <w:t>addressing the residents’ requests from the neighborhood’s 2019 survey</w:t>
      </w:r>
      <w:r w:rsidR="00D94306" w:rsidRPr="0082427F">
        <w:rPr>
          <w:sz w:val="20"/>
          <w:szCs w:val="20"/>
        </w:rPr>
        <w:t xml:space="preserve"> </w:t>
      </w:r>
      <w:r w:rsidR="003600D7" w:rsidRPr="0082427F">
        <w:rPr>
          <w:sz w:val="20"/>
          <w:szCs w:val="20"/>
        </w:rPr>
        <w:t>for more environmental and safety initiatives.  (See attachments from Committee Updates below.)</w:t>
      </w:r>
    </w:p>
    <w:p w14:paraId="6AFA677C" w14:textId="77777777" w:rsidR="00D94306" w:rsidRPr="00D94306" w:rsidRDefault="00D94306" w:rsidP="00D94306"/>
    <w:p w14:paraId="1E98A6F2" w14:textId="08180A7A" w:rsidR="007B712A" w:rsidRDefault="007B712A" w:rsidP="007B712A">
      <w:pPr>
        <w:tabs>
          <w:tab w:val="left" w:pos="720"/>
          <w:tab w:val="left" w:pos="1440"/>
          <w:tab w:val="left" w:pos="2160"/>
          <w:tab w:val="left" w:pos="2880"/>
          <w:tab w:val="left" w:pos="5736"/>
        </w:tabs>
        <w:spacing w:before="120"/>
        <w:rPr>
          <w:sz w:val="20"/>
          <w:szCs w:val="20"/>
        </w:rPr>
      </w:pPr>
      <w:r w:rsidRPr="00E05792">
        <w:rPr>
          <w:b/>
          <w:sz w:val="20"/>
          <w:szCs w:val="20"/>
        </w:rPr>
        <w:t>Windom Neighborhood Plan Modification Projects Status/Updates</w:t>
      </w:r>
      <w:r>
        <w:rPr>
          <w:sz w:val="20"/>
          <w:szCs w:val="20"/>
        </w:rPr>
        <w:t xml:space="preserve"> </w:t>
      </w:r>
    </w:p>
    <w:p w14:paraId="3C456942" w14:textId="7830FC41" w:rsidR="007B712A" w:rsidRPr="003600D7" w:rsidRDefault="003600D7" w:rsidP="003600D7">
      <w:pPr>
        <w:pStyle w:val="ListParagraph"/>
        <w:numPr>
          <w:ilvl w:val="0"/>
          <w:numId w:val="2"/>
        </w:numPr>
        <w:tabs>
          <w:tab w:val="left" w:pos="720"/>
          <w:tab w:val="left" w:pos="1440"/>
          <w:tab w:val="left" w:pos="2160"/>
          <w:tab w:val="left" w:pos="2880"/>
          <w:tab w:val="left" w:pos="5736"/>
        </w:tabs>
        <w:spacing w:before="120"/>
        <w:rPr>
          <w:sz w:val="20"/>
          <w:szCs w:val="20"/>
        </w:rPr>
      </w:pPr>
      <w:r w:rsidRPr="003600D7">
        <w:rPr>
          <w:sz w:val="20"/>
          <w:szCs w:val="20"/>
        </w:rPr>
        <w:t>Outreach &amp; Engagement:</w:t>
      </w:r>
      <w:r>
        <w:rPr>
          <w:sz w:val="20"/>
          <w:szCs w:val="20"/>
        </w:rPr>
        <w:t xml:space="preserve"> Research work continues for a renter’s survey to be </w:t>
      </w:r>
      <w:r w:rsidR="00A255A9">
        <w:rPr>
          <w:sz w:val="20"/>
          <w:szCs w:val="20"/>
        </w:rPr>
        <w:t>disseminated to Windom’s rental population</w:t>
      </w:r>
      <w:r w:rsidR="0096231D">
        <w:rPr>
          <w:sz w:val="20"/>
          <w:szCs w:val="20"/>
        </w:rPr>
        <w:t xml:space="preserve"> with</w:t>
      </w:r>
      <w:r>
        <w:rPr>
          <w:sz w:val="20"/>
          <w:szCs w:val="20"/>
        </w:rPr>
        <w:t xml:space="preserve"> collaborat</w:t>
      </w:r>
      <w:r w:rsidR="0096231D">
        <w:rPr>
          <w:sz w:val="20"/>
          <w:szCs w:val="20"/>
        </w:rPr>
        <w:t xml:space="preserve">ion with </w:t>
      </w:r>
      <w:r>
        <w:rPr>
          <w:sz w:val="20"/>
          <w:szCs w:val="20"/>
        </w:rPr>
        <w:t>CURA, evaluating survey tools to use</w:t>
      </w:r>
      <w:r w:rsidR="0096231D">
        <w:rPr>
          <w:sz w:val="20"/>
          <w:szCs w:val="20"/>
        </w:rPr>
        <w:t xml:space="preserve">, translating survey into 3 (or 4) languages, potential partnerships surveyors, use of </w:t>
      </w:r>
      <w:r w:rsidR="00B306D8">
        <w:rPr>
          <w:sz w:val="20"/>
          <w:szCs w:val="20"/>
        </w:rPr>
        <w:t xml:space="preserve">IT </w:t>
      </w:r>
      <w:r w:rsidR="00B61066">
        <w:rPr>
          <w:sz w:val="20"/>
          <w:szCs w:val="20"/>
        </w:rPr>
        <w:t>equipment</w:t>
      </w:r>
      <w:r w:rsidR="0096231D">
        <w:rPr>
          <w:sz w:val="20"/>
          <w:szCs w:val="20"/>
        </w:rPr>
        <w:t xml:space="preserve"> for survey</w:t>
      </w:r>
      <w:r w:rsidR="00B61066">
        <w:rPr>
          <w:sz w:val="20"/>
          <w:szCs w:val="20"/>
        </w:rPr>
        <w:t>s, etc.  Kick-off date slated to be in early July.</w:t>
      </w:r>
    </w:p>
    <w:p w14:paraId="2DCD90D6" w14:textId="0646F544" w:rsidR="003600D7" w:rsidRPr="003600D7" w:rsidRDefault="003600D7" w:rsidP="003600D7">
      <w:pPr>
        <w:pStyle w:val="ListParagraph"/>
        <w:numPr>
          <w:ilvl w:val="0"/>
          <w:numId w:val="2"/>
        </w:numPr>
        <w:tabs>
          <w:tab w:val="left" w:pos="720"/>
          <w:tab w:val="left" w:pos="1440"/>
          <w:tab w:val="left" w:pos="2160"/>
          <w:tab w:val="left" w:pos="2880"/>
          <w:tab w:val="left" w:pos="5736"/>
        </w:tabs>
        <w:spacing w:before="120"/>
        <w:rPr>
          <w:sz w:val="20"/>
          <w:szCs w:val="20"/>
        </w:rPr>
      </w:pPr>
      <w:r w:rsidRPr="003600D7">
        <w:rPr>
          <w:sz w:val="20"/>
          <w:szCs w:val="20"/>
        </w:rPr>
        <w:t>Environmental:</w:t>
      </w:r>
      <w:r w:rsidR="00B61066">
        <w:rPr>
          <w:sz w:val="20"/>
          <w:szCs w:val="20"/>
        </w:rPr>
        <w:t xml:space="preserve">  Pete review</w:t>
      </w:r>
      <w:r w:rsidR="00D47C82">
        <w:rPr>
          <w:sz w:val="20"/>
          <w:szCs w:val="20"/>
        </w:rPr>
        <w:t>ed</w:t>
      </w:r>
      <w:r w:rsidR="00B61066">
        <w:rPr>
          <w:sz w:val="20"/>
          <w:szCs w:val="20"/>
        </w:rPr>
        <w:t xml:space="preserve"> the Nature Friendly Windom Program and its funding.</w:t>
      </w:r>
    </w:p>
    <w:p w14:paraId="42BCCB9A" w14:textId="53D1316B" w:rsidR="007B712A" w:rsidRPr="003600D7" w:rsidRDefault="003600D7" w:rsidP="003600D7">
      <w:pPr>
        <w:pStyle w:val="ListParagraph"/>
        <w:numPr>
          <w:ilvl w:val="0"/>
          <w:numId w:val="2"/>
        </w:numPr>
        <w:tabs>
          <w:tab w:val="left" w:pos="720"/>
          <w:tab w:val="left" w:pos="1440"/>
          <w:tab w:val="left" w:pos="2160"/>
          <w:tab w:val="left" w:pos="2880"/>
          <w:tab w:val="left" w:pos="5736"/>
        </w:tabs>
        <w:spacing w:before="120"/>
        <w:rPr>
          <w:sz w:val="20"/>
          <w:szCs w:val="20"/>
        </w:rPr>
      </w:pPr>
      <w:r w:rsidRPr="003600D7">
        <w:rPr>
          <w:sz w:val="20"/>
          <w:szCs w:val="20"/>
        </w:rPr>
        <w:t>Safety:</w:t>
      </w:r>
      <w:r w:rsidR="00B61066">
        <w:rPr>
          <w:sz w:val="20"/>
          <w:szCs w:val="20"/>
        </w:rPr>
        <w:t xml:space="preserve"> Patrick </w:t>
      </w:r>
      <w:r w:rsidR="00B61066" w:rsidRPr="00D47C82">
        <w:rPr>
          <w:sz w:val="20"/>
          <w:szCs w:val="20"/>
        </w:rPr>
        <w:t>informed the group</w:t>
      </w:r>
      <w:r w:rsidR="00B61066" w:rsidRPr="00D47C82">
        <w:rPr>
          <w:color w:val="FF0000"/>
          <w:sz w:val="20"/>
          <w:szCs w:val="20"/>
        </w:rPr>
        <w:t xml:space="preserve"> </w:t>
      </w:r>
      <w:r w:rsidR="00B61066" w:rsidRPr="00C9143C">
        <w:rPr>
          <w:sz w:val="20"/>
          <w:szCs w:val="20"/>
        </w:rPr>
        <w:t>the neighborh</w:t>
      </w:r>
      <w:r w:rsidR="00C9143C" w:rsidRPr="00C9143C">
        <w:rPr>
          <w:sz w:val="20"/>
          <w:szCs w:val="20"/>
        </w:rPr>
        <w:t xml:space="preserve">ood’s crime watch </w:t>
      </w:r>
      <w:proofErr w:type="spellStart"/>
      <w:r w:rsidR="00C9143C" w:rsidRPr="00C9143C">
        <w:rPr>
          <w:sz w:val="20"/>
          <w:szCs w:val="20"/>
        </w:rPr>
        <w:t>speacialist</w:t>
      </w:r>
      <w:proofErr w:type="spellEnd"/>
      <w:r w:rsidR="00C9143C" w:rsidRPr="00C9143C">
        <w:rPr>
          <w:sz w:val="20"/>
          <w:szCs w:val="20"/>
        </w:rPr>
        <w:t>,</w:t>
      </w:r>
      <w:r w:rsidR="00F23BA4" w:rsidRPr="00C9143C">
        <w:rPr>
          <w:sz w:val="20"/>
          <w:szCs w:val="20"/>
        </w:rPr>
        <w:t xml:space="preserve"> Jennifer </w:t>
      </w:r>
      <w:proofErr w:type="spellStart"/>
      <w:r w:rsidR="00F23BA4" w:rsidRPr="00C9143C">
        <w:rPr>
          <w:sz w:val="20"/>
          <w:szCs w:val="20"/>
        </w:rPr>
        <w:t>Waisanen</w:t>
      </w:r>
      <w:proofErr w:type="spellEnd"/>
      <w:r w:rsidR="00C9143C">
        <w:rPr>
          <w:sz w:val="20"/>
          <w:szCs w:val="20"/>
        </w:rPr>
        <w:t>,</w:t>
      </w:r>
      <w:r w:rsidR="00F23BA4" w:rsidRPr="00C9143C">
        <w:rPr>
          <w:sz w:val="20"/>
          <w:szCs w:val="20"/>
        </w:rPr>
        <w:t xml:space="preserve"> </w:t>
      </w:r>
      <w:r w:rsidR="00B61066">
        <w:rPr>
          <w:sz w:val="20"/>
          <w:szCs w:val="20"/>
        </w:rPr>
        <w:t xml:space="preserve">and the </w:t>
      </w:r>
      <w:r w:rsidR="00D47C82">
        <w:rPr>
          <w:sz w:val="20"/>
          <w:szCs w:val="20"/>
        </w:rPr>
        <w:t>Home Safety Rebate Program is currently being implemented for neighbors to use.</w:t>
      </w:r>
    </w:p>
    <w:p w14:paraId="45A97227" w14:textId="63E2E7DE" w:rsidR="003600D7" w:rsidRPr="003600D7" w:rsidRDefault="003600D7" w:rsidP="003600D7">
      <w:pPr>
        <w:pStyle w:val="ListParagraph"/>
        <w:numPr>
          <w:ilvl w:val="0"/>
          <w:numId w:val="2"/>
        </w:numPr>
        <w:rPr>
          <w:rFonts w:ascii="Times New Roman" w:hAnsi="Times New Roman" w:cs="Times New Roman"/>
          <w:b/>
        </w:rPr>
      </w:pPr>
      <w:r w:rsidRPr="003600D7">
        <w:rPr>
          <w:rFonts w:ascii="Times New Roman" w:hAnsi="Times New Roman" w:cs="Times New Roman"/>
        </w:rPr>
        <w:t>2nd Annual Garden Tou</w:t>
      </w:r>
      <w:r w:rsidR="00D47C82">
        <w:rPr>
          <w:rFonts w:ascii="Times New Roman" w:hAnsi="Times New Roman" w:cs="Times New Roman"/>
        </w:rPr>
        <w:t>r</w:t>
      </w:r>
      <w:r w:rsidR="00D47C82" w:rsidRPr="00D47C82">
        <w:rPr>
          <w:rFonts w:ascii="Times New Roman" w:hAnsi="Times New Roman" w:cs="Times New Roman"/>
        </w:rPr>
        <w:t xml:space="preserve">:  </w:t>
      </w:r>
      <w:r w:rsidR="00D47C82">
        <w:rPr>
          <w:rFonts w:ascii="Times New Roman" w:hAnsi="Times New Roman" w:cs="Times New Roman"/>
        </w:rPr>
        <w:t>Becky highlighted this event will take place on Saturday, July 17</w:t>
      </w:r>
      <w:r w:rsidR="00D47C82" w:rsidRPr="00D47C82">
        <w:rPr>
          <w:rFonts w:ascii="Times New Roman" w:hAnsi="Times New Roman" w:cs="Times New Roman"/>
          <w:vertAlign w:val="superscript"/>
        </w:rPr>
        <w:t>th</w:t>
      </w:r>
      <w:r w:rsidR="00D47C82">
        <w:rPr>
          <w:rFonts w:ascii="Times New Roman" w:hAnsi="Times New Roman" w:cs="Times New Roman"/>
        </w:rPr>
        <w:t xml:space="preserve"> from 9 a.m. – 12 Noon in collaboration with the Mayflower Church.  The tour will include a </w:t>
      </w:r>
      <w:r w:rsidR="00D47C82">
        <w:rPr>
          <w:rFonts w:ascii="Times New Roman" w:hAnsi="Times New Roman" w:cs="Times New Roman"/>
        </w:rPr>
        <w:lastRenderedPageBreak/>
        <w:t>Master Water Stewart and Master Gardner who will be able to answer questions from members of the tour.</w:t>
      </w:r>
    </w:p>
    <w:p w14:paraId="167C5ACC" w14:textId="12E60A9D" w:rsidR="003600D7" w:rsidRPr="003600D7" w:rsidRDefault="003600D7" w:rsidP="003600D7">
      <w:pPr>
        <w:pStyle w:val="ListParagraph"/>
        <w:numPr>
          <w:ilvl w:val="0"/>
          <w:numId w:val="2"/>
        </w:numPr>
        <w:rPr>
          <w:rFonts w:ascii="Times New Roman" w:hAnsi="Times New Roman" w:cs="Times New Roman"/>
          <w:b/>
        </w:rPr>
      </w:pPr>
      <w:r w:rsidRPr="003600D7">
        <w:rPr>
          <w:rFonts w:ascii="Times New Roman" w:hAnsi="Times New Roman" w:cs="Times New Roman"/>
        </w:rPr>
        <w:t>Tots Rock Event</w:t>
      </w:r>
      <w:r w:rsidRPr="00D47C82">
        <w:rPr>
          <w:rFonts w:ascii="Times New Roman" w:hAnsi="Times New Roman" w:cs="Times New Roman"/>
        </w:rPr>
        <w:t xml:space="preserve">:  </w:t>
      </w:r>
      <w:r w:rsidR="00D47C82">
        <w:rPr>
          <w:rFonts w:ascii="Times New Roman" w:hAnsi="Times New Roman" w:cs="Times New Roman"/>
        </w:rPr>
        <w:t>Patricia is working to hold this event later this summer or in early autumn with date and time to be announced at a later time.</w:t>
      </w:r>
    </w:p>
    <w:p w14:paraId="3BB4122F" w14:textId="77777777" w:rsidR="003600D7" w:rsidRDefault="003600D7" w:rsidP="0072753A">
      <w:pPr>
        <w:rPr>
          <w:rFonts w:ascii="Times New Roman" w:hAnsi="Times New Roman" w:cs="Times New Roman"/>
          <w:b/>
          <w:sz w:val="22"/>
          <w:szCs w:val="22"/>
        </w:rPr>
      </w:pPr>
    </w:p>
    <w:p w14:paraId="68C89BDE" w14:textId="3BC93092" w:rsidR="0061462B" w:rsidRDefault="0061462B" w:rsidP="0072753A">
      <w:pPr>
        <w:rPr>
          <w:rFonts w:ascii="Times New Roman" w:hAnsi="Times New Roman" w:cs="Times New Roman"/>
          <w:b/>
          <w:sz w:val="22"/>
          <w:szCs w:val="22"/>
        </w:rPr>
      </w:pPr>
      <w:r w:rsidRPr="008D3AC4">
        <w:rPr>
          <w:rFonts w:ascii="Times New Roman" w:hAnsi="Times New Roman" w:cs="Times New Roman"/>
          <w:b/>
          <w:sz w:val="22"/>
          <w:szCs w:val="22"/>
        </w:rPr>
        <w:t xml:space="preserve">Annual </w:t>
      </w:r>
      <w:r w:rsidR="0072753A" w:rsidRPr="008D3AC4">
        <w:rPr>
          <w:rFonts w:ascii="Times New Roman" w:hAnsi="Times New Roman" w:cs="Times New Roman"/>
          <w:b/>
          <w:sz w:val="22"/>
          <w:szCs w:val="22"/>
        </w:rPr>
        <w:t xml:space="preserve">Board </w:t>
      </w:r>
      <w:r w:rsidR="00953616">
        <w:rPr>
          <w:rFonts w:ascii="Times New Roman" w:hAnsi="Times New Roman" w:cs="Times New Roman"/>
          <w:b/>
          <w:sz w:val="22"/>
          <w:szCs w:val="22"/>
        </w:rPr>
        <w:t>Elections</w:t>
      </w:r>
    </w:p>
    <w:p w14:paraId="67414027" w14:textId="5BA60F36" w:rsidR="00D94306" w:rsidRPr="00D94306" w:rsidRDefault="00D94306" w:rsidP="0072753A">
      <w:pPr>
        <w:rPr>
          <w:rFonts w:ascii="Times New Roman" w:hAnsi="Times New Roman" w:cs="Times New Roman"/>
          <w:sz w:val="22"/>
          <w:szCs w:val="22"/>
        </w:rPr>
      </w:pPr>
      <w:r w:rsidRPr="00D94306">
        <w:rPr>
          <w:rFonts w:ascii="Times New Roman" w:hAnsi="Times New Roman" w:cs="Times New Roman"/>
          <w:sz w:val="22"/>
          <w:szCs w:val="22"/>
        </w:rPr>
        <w:t xml:space="preserve">As discussed </w:t>
      </w:r>
      <w:r w:rsidR="00B61066">
        <w:rPr>
          <w:rFonts w:ascii="Times New Roman" w:hAnsi="Times New Roman" w:cs="Times New Roman"/>
          <w:sz w:val="22"/>
          <w:szCs w:val="22"/>
        </w:rPr>
        <w:t xml:space="preserve">during this meeting </w:t>
      </w:r>
      <w:r w:rsidRPr="00D94306">
        <w:rPr>
          <w:rFonts w:ascii="Times New Roman" w:hAnsi="Times New Roman" w:cs="Times New Roman"/>
          <w:sz w:val="22"/>
          <w:szCs w:val="22"/>
        </w:rPr>
        <w:t xml:space="preserve">and voted upon by Board Members, the elections will be postponed until the end of June </w:t>
      </w:r>
      <w:r w:rsidR="003600D7">
        <w:rPr>
          <w:rFonts w:ascii="Times New Roman" w:hAnsi="Times New Roman" w:cs="Times New Roman"/>
          <w:sz w:val="22"/>
          <w:szCs w:val="22"/>
        </w:rPr>
        <w:t>to allow for online community in</w:t>
      </w:r>
      <w:r w:rsidRPr="00D94306">
        <w:rPr>
          <w:rFonts w:ascii="Times New Roman" w:hAnsi="Times New Roman" w:cs="Times New Roman"/>
          <w:sz w:val="22"/>
          <w:szCs w:val="22"/>
        </w:rPr>
        <w:t>put as well as voting capabilities.</w:t>
      </w:r>
    </w:p>
    <w:p w14:paraId="5DBE43F0" w14:textId="77777777" w:rsidR="00D94306" w:rsidRDefault="00D94306" w:rsidP="0072753A">
      <w:pPr>
        <w:rPr>
          <w:rFonts w:ascii="Times New Roman" w:hAnsi="Times New Roman" w:cs="Times New Roman"/>
          <w:b/>
          <w:sz w:val="22"/>
          <w:szCs w:val="22"/>
        </w:rPr>
      </w:pPr>
    </w:p>
    <w:p w14:paraId="12EF358E" w14:textId="77777777" w:rsidR="008D108C" w:rsidRPr="008D3AC4" w:rsidRDefault="0072753A" w:rsidP="0072753A">
      <w:pPr>
        <w:rPr>
          <w:rFonts w:ascii="Times New Roman" w:hAnsi="Times New Roman" w:cs="Times New Roman"/>
          <w:sz w:val="22"/>
          <w:szCs w:val="22"/>
        </w:rPr>
      </w:pPr>
      <w:r w:rsidRPr="008D3AC4">
        <w:rPr>
          <w:rFonts w:ascii="Times New Roman" w:hAnsi="Times New Roman" w:cs="Times New Roman"/>
          <w:b/>
          <w:sz w:val="22"/>
          <w:szCs w:val="22"/>
        </w:rPr>
        <w:t>Adjourn</w:t>
      </w:r>
    </w:p>
    <w:p w14:paraId="5FBB3386" w14:textId="3CE594B9" w:rsidR="00C27BAA" w:rsidRDefault="008D108C" w:rsidP="0072753A">
      <w:pPr>
        <w:rPr>
          <w:rFonts w:ascii="Times New Roman" w:hAnsi="Times New Roman" w:cs="Times New Roman"/>
          <w:sz w:val="22"/>
          <w:szCs w:val="22"/>
        </w:rPr>
      </w:pPr>
      <w:r w:rsidRPr="008D3AC4">
        <w:rPr>
          <w:rFonts w:ascii="Times New Roman" w:hAnsi="Times New Roman" w:cs="Times New Roman"/>
          <w:sz w:val="22"/>
          <w:szCs w:val="22"/>
        </w:rPr>
        <w:t xml:space="preserve">Meeting was adjourned at </w:t>
      </w:r>
      <w:r w:rsidR="00FD7BEC">
        <w:rPr>
          <w:rFonts w:ascii="Times New Roman" w:hAnsi="Times New Roman" w:cs="Times New Roman"/>
          <w:sz w:val="22"/>
          <w:szCs w:val="22"/>
        </w:rPr>
        <w:t>8:23</w:t>
      </w:r>
      <w:r w:rsidRPr="008D3AC4">
        <w:rPr>
          <w:rFonts w:ascii="Times New Roman" w:hAnsi="Times New Roman" w:cs="Times New Roman"/>
          <w:sz w:val="22"/>
          <w:szCs w:val="22"/>
        </w:rPr>
        <w:t xml:space="preserve"> p.m. by </w:t>
      </w:r>
      <w:r w:rsidR="00FD7BEC">
        <w:rPr>
          <w:rFonts w:ascii="Times New Roman" w:hAnsi="Times New Roman" w:cs="Times New Roman"/>
          <w:sz w:val="22"/>
          <w:szCs w:val="22"/>
        </w:rPr>
        <w:t>Pete</w:t>
      </w:r>
      <w:r w:rsidR="001C231F">
        <w:rPr>
          <w:rFonts w:ascii="Times New Roman" w:hAnsi="Times New Roman" w:cs="Times New Roman"/>
          <w:sz w:val="22"/>
          <w:szCs w:val="22"/>
        </w:rPr>
        <w:t xml:space="preserve"> (due to power outage at Veronica’s home)</w:t>
      </w:r>
      <w:r w:rsidR="008D3AC4" w:rsidRPr="008D3AC4">
        <w:rPr>
          <w:rFonts w:ascii="Times New Roman" w:hAnsi="Times New Roman" w:cs="Times New Roman"/>
          <w:sz w:val="22"/>
          <w:szCs w:val="22"/>
        </w:rPr>
        <w:t>.</w:t>
      </w:r>
    </w:p>
    <w:p w14:paraId="07E8BF52" w14:textId="77777777" w:rsidR="00F01E05" w:rsidRDefault="00F01E05" w:rsidP="0072753A">
      <w:pPr>
        <w:rPr>
          <w:rFonts w:ascii="Times New Roman" w:hAnsi="Times New Roman" w:cs="Times New Roman"/>
          <w:sz w:val="22"/>
          <w:szCs w:val="22"/>
        </w:rPr>
      </w:pPr>
    </w:p>
    <w:sectPr w:rsidR="00F01E05" w:rsidSect="008D3AC4">
      <w:pgSz w:w="12240" w:h="15840"/>
      <w:pgMar w:top="81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16944"/>
    <w:multiLevelType w:val="hybridMultilevel"/>
    <w:tmpl w:val="8B2E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B366C"/>
    <w:multiLevelType w:val="hybridMultilevel"/>
    <w:tmpl w:val="F84C30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53A"/>
    <w:rsid w:val="00030599"/>
    <w:rsid w:val="00041962"/>
    <w:rsid w:val="0011456D"/>
    <w:rsid w:val="00156C73"/>
    <w:rsid w:val="001C231F"/>
    <w:rsid w:val="001C6F74"/>
    <w:rsid w:val="001E4755"/>
    <w:rsid w:val="002957CB"/>
    <w:rsid w:val="002C4D48"/>
    <w:rsid w:val="003600D7"/>
    <w:rsid w:val="003B5A89"/>
    <w:rsid w:val="0048159E"/>
    <w:rsid w:val="0049116E"/>
    <w:rsid w:val="004C58E6"/>
    <w:rsid w:val="004F2637"/>
    <w:rsid w:val="005377D3"/>
    <w:rsid w:val="005651A1"/>
    <w:rsid w:val="005726EB"/>
    <w:rsid w:val="0059738A"/>
    <w:rsid w:val="005D4FCC"/>
    <w:rsid w:val="005F6134"/>
    <w:rsid w:val="0060570C"/>
    <w:rsid w:val="0061462B"/>
    <w:rsid w:val="006404E0"/>
    <w:rsid w:val="006557BE"/>
    <w:rsid w:val="00672795"/>
    <w:rsid w:val="006F4C9F"/>
    <w:rsid w:val="0072168A"/>
    <w:rsid w:val="0072753A"/>
    <w:rsid w:val="007A7611"/>
    <w:rsid w:val="007B3F7E"/>
    <w:rsid w:val="007B712A"/>
    <w:rsid w:val="00821124"/>
    <w:rsid w:val="0082427F"/>
    <w:rsid w:val="00866EE7"/>
    <w:rsid w:val="008A3F7E"/>
    <w:rsid w:val="008B685F"/>
    <w:rsid w:val="008D108C"/>
    <w:rsid w:val="008D3AC4"/>
    <w:rsid w:val="009317DF"/>
    <w:rsid w:val="00953616"/>
    <w:rsid w:val="0096231D"/>
    <w:rsid w:val="009836EB"/>
    <w:rsid w:val="009970DA"/>
    <w:rsid w:val="009E09A6"/>
    <w:rsid w:val="009E4914"/>
    <w:rsid w:val="00A255A9"/>
    <w:rsid w:val="00A46E90"/>
    <w:rsid w:val="00A91B76"/>
    <w:rsid w:val="00AA189E"/>
    <w:rsid w:val="00AE4EEC"/>
    <w:rsid w:val="00B11885"/>
    <w:rsid w:val="00B21CB6"/>
    <w:rsid w:val="00B306D8"/>
    <w:rsid w:val="00B61066"/>
    <w:rsid w:val="00B62AB5"/>
    <w:rsid w:val="00B66DCF"/>
    <w:rsid w:val="00BC3412"/>
    <w:rsid w:val="00C27BAA"/>
    <w:rsid w:val="00C674E1"/>
    <w:rsid w:val="00C9143C"/>
    <w:rsid w:val="00CD180E"/>
    <w:rsid w:val="00D10CB7"/>
    <w:rsid w:val="00D14EC9"/>
    <w:rsid w:val="00D36222"/>
    <w:rsid w:val="00D47C82"/>
    <w:rsid w:val="00D85422"/>
    <w:rsid w:val="00D94306"/>
    <w:rsid w:val="00E05792"/>
    <w:rsid w:val="00E90481"/>
    <w:rsid w:val="00F01E05"/>
    <w:rsid w:val="00F23BA4"/>
    <w:rsid w:val="00F402D1"/>
    <w:rsid w:val="00F461BE"/>
    <w:rsid w:val="00FD7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3F356"/>
  <w14:defaultImageDpi w14:val="300"/>
  <w15:docId w15:val="{2A0C2ED1-A1B3-4FFC-926B-DB4AEA37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1CB6"/>
  </w:style>
  <w:style w:type="paragraph" w:styleId="NoSpacing">
    <w:name w:val="No Spacing"/>
    <w:uiPriority w:val="1"/>
    <w:qFormat/>
    <w:rsid w:val="008D3AC4"/>
    <w:rPr>
      <w:rFonts w:eastAsiaTheme="minorHAnsi"/>
      <w:sz w:val="22"/>
      <w:szCs w:val="22"/>
    </w:rPr>
  </w:style>
  <w:style w:type="character" w:styleId="Hyperlink">
    <w:name w:val="Hyperlink"/>
    <w:basedOn w:val="DefaultParagraphFont"/>
    <w:uiPriority w:val="99"/>
    <w:unhideWhenUsed/>
    <w:rsid w:val="007B712A"/>
    <w:rPr>
      <w:color w:val="0000FF" w:themeColor="hyperlink"/>
      <w:u w:val="single"/>
    </w:rPr>
  </w:style>
  <w:style w:type="paragraph" w:styleId="ListParagraph">
    <w:name w:val="List Paragraph"/>
    <w:basedOn w:val="Normal"/>
    <w:uiPriority w:val="34"/>
    <w:qFormat/>
    <w:rsid w:val="007B712A"/>
    <w:pPr>
      <w:spacing w:after="200" w:line="276" w:lineRule="auto"/>
      <w:ind w:left="720"/>
      <w:contextualSpacing/>
    </w:pPr>
    <w:rPr>
      <w:rFonts w:ascii="Cambria" w:eastAsia="Cambria" w:hAnsi="Cambria" w:cs="Cambria"/>
      <w:sz w:val="22"/>
      <w:szCs w:val="22"/>
    </w:rPr>
  </w:style>
  <w:style w:type="paragraph" w:styleId="NormalWeb">
    <w:name w:val="Normal (Web)"/>
    <w:basedOn w:val="Normal"/>
    <w:uiPriority w:val="99"/>
    <w:unhideWhenUsed/>
    <w:rsid w:val="009E09A6"/>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1C23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67052">
      <w:bodyDiv w:val="1"/>
      <w:marLeft w:val="0"/>
      <w:marRight w:val="0"/>
      <w:marTop w:val="0"/>
      <w:marBottom w:val="0"/>
      <w:divBdr>
        <w:top w:val="none" w:sz="0" w:space="0" w:color="auto"/>
        <w:left w:val="none" w:sz="0" w:space="0" w:color="auto"/>
        <w:bottom w:val="none" w:sz="0" w:space="0" w:color="auto"/>
        <w:right w:val="none" w:sz="0" w:space="0" w:color="auto"/>
      </w:divBdr>
    </w:div>
    <w:div w:id="964893917">
      <w:bodyDiv w:val="1"/>
      <w:marLeft w:val="0"/>
      <w:marRight w:val="0"/>
      <w:marTop w:val="0"/>
      <w:marBottom w:val="0"/>
      <w:divBdr>
        <w:top w:val="none" w:sz="0" w:space="0" w:color="auto"/>
        <w:left w:val="none" w:sz="0" w:space="0" w:color="auto"/>
        <w:bottom w:val="none" w:sz="0" w:space="0" w:color="auto"/>
        <w:right w:val="none" w:sz="0" w:space="0" w:color="auto"/>
      </w:divBdr>
    </w:div>
    <w:div w:id="1072431484">
      <w:bodyDiv w:val="1"/>
      <w:marLeft w:val="0"/>
      <w:marRight w:val="0"/>
      <w:marTop w:val="0"/>
      <w:marBottom w:val="0"/>
      <w:divBdr>
        <w:top w:val="none" w:sz="0" w:space="0" w:color="auto"/>
        <w:left w:val="none" w:sz="0" w:space="0" w:color="auto"/>
        <w:bottom w:val="none" w:sz="0" w:space="0" w:color="auto"/>
        <w:right w:val="none" w:sz="0" w:space="0" w:color="auto"/>
      </w:divBdr>
    </w:div>
    <w:div w:id="1075593813">
      <w:bodyDiv w:val="1"/>
      <w:marLeft w:val="0"/>
      <w:marRight w:val="0"/>
      <w:marTop w:val="0"/>
      <w:marBottom w:val="0"/>
      <w:divBdr>
        <w:top w:val="none" w:sz="0" w:space="0" w:color="auto"/>
        <w:left w:val="none" w:sz="0" w:space="0" w:color="auto"/>
        <w:bottom w:val="none" w:sz="0" w:space="0" w:color="auto"/>
        <w:right w:val="none" w:sz="0" w:space="0" w:color="auto"/>
      </w:divBdr>
    </w:div>
    <w:div w:id="1328946862">
      <w:bodyDiv w:val="1"/>
      <w:marLeft w:val="0"/>
      <w:marRight w:val="0"/>
      <w:marTop w:val="0"/>
      <w:marBottom w:val="0"/>
      <w:divBdr>
        <w:top w:val="none" w:sz="0" w:space="0" w:color="auto"/>
        <w:left w:val="none" w:sz="0" w:space="0" w:color="auto"/>
        <w:bottom w:val="none" w:sz="0" w:space="0" w:color="auto"/>
        <w:right w:val="none" w:sz="0" w:space="0" w:color="auto"/>
      </w:divBdr>
    </w:div>
    <w:div w:id="1635990041">
      <w:bodyDiv w:val="1"/>
      <w:marLeft w:val="0"/>
      <w:marRight w:val="0"/>
      <w:marTop w:val="0"/>
      <w:marBottom w:val="0"/>
      <w:divBdr>
        <w:top w:val="none" w:sz="0" w:space="0" w:color="auto"/>
        <w:left w:val="none" w:sz="0" w:space="0" w:color="auto"/>
        <w:bottom w:val="none" w:sz="0" w:space="0" w:color="auto"/>
        <w:right w:val="none" w:sz="0" w:space="0" w:color="auto"/>
      </w:divBdr>
    </w:div>
    <w:div w:id="1741445391">
      <w:bodyDiv w:val="1"/>
      <w:marLeft w:val="0"/>
      <w:marRight w:val="0"/>
      <w:marTop w:val="0"/>
      <w:marBottom w:val="0"/>
      <w:divBdr>
        <w:top w:val="none" w:sz="0" w:space="0" w:color="auto"/>
        <w:left w:val="none" w:sz="0" w:space="0" w:color="auto"/>
        <w:bottom w:val="none" w:sz="0" w:space="0" w:color="auto"/>
        <w:right w:val="none" w:sz="0" w:space="0" w:color="auto"/>
      </w:divBdr>
    </w:div>
    <w:div w:id="1750612583">
      <w:bodyDiv w:val="1"/>
      <w:marLeft w:val="0"/>
      <w:marRight w:val="0"/>
      <w:marTop w:val="0"/>
      <w:marBottom w:val="0"/>
      <w:divBdr>
        <w:top w:val="none" w:sz="0" w:space="0" w:color="auto"/>
        <w:left w:val="none" w:sz="0" w:space="0" w:color="auto"/>
        <w:bottom w:val="none" w:sz="0" w:space="0" w:color="auto"/>
        <w:right w:val="none" w:sz="0" w:space="0" w:color="auto"/>
      </w:divBdr>
    </w:div>
    <w:div w:id="2046638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neapolismn.gov/government/meetings/participate-in-a-meeting/" TargetMode="External"/><Relationship Id="rId3" Type="http://schemas.openxmlformats.org/officeDocument/2006/relationships/settings" Target="settings.xml"/><Relationship Id="rId7" Type="http://schemas.openxmlformats.org/officeDocument/2006/relationships/hyperlink" Target="https://lnks.gd/l/eyJhbGciOiJIUzI1NiJ9.eyJlbWFpbCI6Im1pY2hlbGxlaGVtaW5nd2F5QGljbG91ZC5jb20iLCJidWxsZXRpbl9saW5rX2lkIjoiMTAyIiwic3Vic2NyaWJlcl9pZCI6IjEzNTM4ODMwMjkiLCJsaW5rX2lkIjoiMTQzMDM0MDE3OSIsInVyaSI6ImJwMjpkaWdlc3QiLCJ1cmwiOiJodHRwczovL3N0b3JpZXMub3Blbmdvdi5jb20vbWlubmVhcG9saXNtbi9wdWJsaXNoZWQvREItR0ktZXNvP3V0bV9jb250ZW50PSZ1dG1fbWVkaXVtPWVtYWlsJnV0bV9uYW1lPSZ1dG1fc291cmNlPWdvdmRlbGl2ZXJ5JnV0bV90ZXJtPSIsImJ1bGxldGluX2lkIjoiMjAyMTA2MjMuNDIzMzA0MjEifQ.jDtqIERTNdUwGzyQ2BYA7z9k6dy4RQY32YZGeLvz7K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ries.opengov.com/minneapolismn/published/DB-GI-eso" TargetMode="External"/><Relationship Id="rId11" Type="http://schemas.openxmlformats.org/officeDocument/2006/relationships/theme" Target="theme/theme1.xml"/><Relationship Id="rId5" Type="http://schemas.openxmlformats.org/officeDocument/2006/relationships/hyperlink" Target="https://lnks.gd/l/eyJhbGciOiJIUzI1NiJ9.eyJlbWFpbCI6Im1pY2hlbGxlaGVtaW5nd2F5QGljbG91ZC5jb20iLCJidWxsZXRpbl9saW5rX2lkIjoiMTAzIiwic3Vic2NyaWJlcl9pZCI6IjEzNTM4ODMwMjkiLCJsaW5rX2lkIjoiNjk5OTI1MjM3IiwidXJpIjoiYnAyOmRpZ2VzdCIsInVybCI6Imh0dHA6Ly9taW5uZWFwb2xpc21uLmdvdi9uZWlnaGJvcmhvb2RzMjAyMCIsImJ1bGxldGluX2lkIjoiMjAyMTA2MDEuNDEzNTk0NDEifQ.6wXdz4f4xyPDu4fZFryGvYE4XMaPbLxI4w1gjskQEV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remy.schroeder@minneapolism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1363</Words>
  <Characters>7775</Characters>
  <Application>Microsoft Office Word</Application>
  <DocSecurity>0</DocSecurity>
  <Lines>64</Lines>
  <Paragraphs>18</Paragraphs>
  <ScaleCrop>false</ScaleCrop>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Hemingway Tatum</dc:creator>
  <cp:keywords/>
  <dc:description/>
  <cp:lastModifiedBy>Mario Vargas</cp:lastModifiedBy>
  <cp:revision>2</cp:revision>
  <dcterms:created xsi:type="dcterms:W3CDTF">2021-07-17T00:50:00Z</dcterms:created>
  <dcterms:modified xsi:type="dcterms:W3CDTF">2021-07-17T00:50:00Z</dcterms:modified>
</cp:coreProperties>
</file>